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B5" w:rsidRPr="001B05DE" w:rsidRDefault="00AC54B5" w:rsidP="00AC54B5">
      <w:pPr>
        <w:spacing w:after="0" w:line="240" w:lineRule="auto"/>
        <w:jc w:val="center"/>
        <w:outlineLvl w:val="2"/>
        <w:rPr>
          <w:rFonts w:ascii="Times New Roman" w:eastAsia="Times New Roman" w:hAnsi="Times New Roman" w:cs="Times New Roman"/>
          <w:b/>
          <w:bCs/>
          <w:sz w:val="56"/>
          <w:szCs w:val="27"/>
          <w:lang w:val="es-ES_tradnl" w:eastAsia="hr-HR"/>
        </w:rPr>
      </w:pPr>
      <w:r w:rsidRPr="00AC54B5">
        <w:rPr>
          <w:rFonts w:ascii="Times New Roman" w:eastAsia="Times New Roman" w:hAnsi="Times New Roman" w:cs="Times New Roman"/>
          <w:b/>
          <w:bCs/>
          <w:sz w:val="56"/>
          <w:szCs w:val="27"/>
          <w:lang w:val="es-ES_tradnl" w:eastAsia="hr-HR"/>
        </w:rPr>
        <w:t xml:space="preserve">Gran Balkan </w:t>
      </w:r>
      <w:r w:rsidR="00DC1E6C">
        <w:rPr>
          <w:rFonts w:ascii="Times New Roman" w:eastAsia="Times New Roman" w:hAnsi="Times New Roman" w:cs="Times New Roman"/>
          <w:b/>
          <w:bCs/>
          <w:sz w:val="56"/>
          <w:szCs w:val="27"/>
          <w:lang w:val="es-ES_tradnl" w:eastAsia="hr-HR"/>
        </w:rPr>
        <w:t>tour</w:t>
      </w:r>
      <w:r w:rsidR="001A62A7">
        <w:rPr>
          <w:rFonts w:ascii="Times New Roman" w:eastAsia="Times New Roman" w:hAnsi="Times New Roman" w:cs="Times New Roman"/>
          <w:b/>
          <w:bCs/>
          <w:sz w:val="56"/>
          <w:szCs w:val="27"/>
          <w:lang w:val="es-ES_tradnl" w:eastAsia="hr-HR"/>
        </w:rPr>
        <w:t xml:space="preserve"> 2017</w:t>
      </w:r>
    </w:p>
    <w:p w:rsidR="00DC1E6C" w:rsidRDefault="00DC1E6C" w:rsidP="00AC54B5">
      <w:pPr>
        <w:spacing w:after="0" w:line="240" w:lineRule="auto"/>
        <w:jc w:val="center"/>
        <w:rPr>
          <w:i/>
          <w:sz w:val="24"/>
          <w:lang w:val="es-ES_tradnl"/>
        </w:rPr>
      </w:pPr>
    </w:p>
    <w:p w:rsidR="00AC54B5" w:rsidRPr="00AC54B5" w:rsidRDefault="00AC54B5" w:rsidP="00AC54B5">
      <w:pPr>
        <w:spacing w:after="0" w:line="240" w:lineRule="auto"/>
        <w:contextualSpacing/>
        <w:outlineLvl w:val="2"/>
        <w:rPr>
          <w:rFonts w:ascii="Times New Roman" w:eastAsia="Times New Roman" w:hAnsi="Times New Roman" w:cs="Times New Roman"/>
          <w:b/>
          <w:bCs/>
          <w:sz w:val="27"/>
          <w:szCs w:val="27"/>
          <w:lang w:val="es-ES_tradnl" w:eastAsia="hr-HR"/>
        </w:rPr>
      </w:pPr>
    </w:p>
    <w:p w:rsidR="00D83BCB" w:rsidRDefault="00AC54B5" w:rsidP="00AC54B5">
      <w:pPr>
        <w:spacing w:after="0" w:line="240" w:lineRule="auto"/>
        <w:jc w:val="center"/>
        <w:rPr>
          <w:i/>
          <w:lang w:val="es-ES_tradnl"/>
        </w:rPr>
      </w:pPr>
      <w:r w:rsidRPr="001B05DE">
        <w:rPr>
          <w:i/>
          <w:lang w:val="es-ES_tradnl"/>
        </w:rPr>
        <w:t>La experiencia de los Balcanes místicas en esta gira de 14 días, pasando por Croacia, Bosnia y Herzegovina, Montenegro, Albania, Macedonia y Serbia en nuestro tour en autobús de autobús. Durante el viaje que va a aprender mucho sobre la historia y la tradición de los países, sus ciudades, personas y costumbres.</w:t>
      </w:r>
      <w:r w:rsidR="00DC1E6C" w:rsidRPr="00DC1E6C">
        <w:rPr>
          <w:noProof/>
          <w:lang w:eastAsia="hr-HR"/>
        </w:rPr>
        <w:t xml:space="preserve"> </w:t>
      </w:r>
    </w:p>
    <w:p w:rsidR="00DC1E6C" w:rsidRDefault="00DC1E6C" w:rsidP="00AC54B5">
      <w:pPr>
        <w:spacing w:after="0" w:line="240" w:lineRule="auto"/>
        <w:jc w:val="center"/>
        <w:rPr>
          <w:i/>
          <w:lang w:val="es-ES_tradnl"/>
        </w:rPr>
      </w:pPr>
    </w:p>
    <w:p w:rsidR="00DC1E6C" w:rsidRPr="001B05DE" w:rsidRDefault="00DC1E6C" w:rsidP="00AC54B5">
      <w:pPr>
        <w:spacing w:after="0" w:line="240" w:lineRule="auto"/>
        <w:jc w:val="center"/>
        <w:rPr>
          <w:i/>
          <w:lang w:val="es-ES_tradnl"/>
        </w:rPr>
      </w:pPr>
    </w:p>
    <w:p w:rsidR="00AC54B5" w:rsidRPr="00DC1E6C" w:rsidRDefault="000B40C5" w:rsidP="000B40C5">
      <w:pPr>
        <w:tabs>
          <w:tab w:val="left" w:pos="6135"/>
          <w:tab w:val="right" w:pos="10466"/>
        </w:tabs>
        <w:spacing w:after="0" w:line="240" w:lineRule="auto"/>
        <w:rPr>
          <w:b/>
          <w:color w:val="FF6600"/>
          <w:sz w:val="32"/>
          <w:szCs w:val="16"/>
          <w:lang w:val="es-ES_tradnl"/>
        </w:rPr>
      </w:pPr>
      <w:r>
        <w:rPr>
          <w:b/>
          <w:color w:val="FF6600"/>
          <w:sz w:val="32"/>
          <w:szCs w:val="16"/>
          <w:lang w:val="es-ES_tradnl"/>
        </w:rPr>
        <w:tab/>
      </w:r>
      <w:r>
        <w:rPr>
          <w:b/>
          <w:color w:val="FF6600"/>
          <w:sz w:val="32"/>
          <w:szCs w:val="16"/>
          <w:lang w:val="es-ES_tradnl"/>
        </w:rPr>
        <w:tab/>
      </w:r>
    </w:p>
    <w:p w:rsidR="00AC54B5" w:rsidRPr="000B40C5" w:rsidRDefault="000B40C5" w:rsidP="00AC54B5">
      <w:pPr>
        <w:spacing w:after="0" w:line="240" w:lineRule="auto"/>
        <w:contextualSpacing/>
        <w:jc w:val="both"/>
        <w:rPr>
          <w:b/>
          <w:sz w:val="16"/>
          <w:szCs w:val="16"/>
          <w:lang w:val="es-ES_tradnl"/>
        </w:rPr>
      </w:pPr>
      <w:r w:rsidRPr="00DC1E6C">
        <w:rPr>
          <w:b/>
          <w:noProof/>
          <w:color w:val="FF6600"/>
          <w:sz w:val="32"/>
          <w:szCs w:val="16"/>
          <w:lang w:val="en-US"/>
        </w:rPr>
        <w:drawing>
          <wp:anchor distT="0" distB="0" distL="114300" distR="114300" simplePos="0" relativeHeight="251658240" behindDoc="0" locked="0" layoutInCell="1" allowOverlap="1" wp14:anchorId="41338811" wp14:editId="70F7BCA1">
            <wp:simplePos x="0" y="0"/>
            <wp:positionH relativeFrom="column">
              <wp:posOffset>-92710</wp:posOffset>
            </wp:positionH>
            <wp:positionV relativeFrom="paragraph">
              <wp:posOffset>99695</wp:posOffset>
            </wp:positionV>
            <wp:extent cx="3351530" cy="3076575"/>
            <wp:effectExtent l="0" t="0" r="1270" b="9525"/>
            <wp:wrapSquare wrapText="bothSides"/>
            <wp:docPr id="1" name="Picture 1" descr="http://www.nave.hr/images/maps/grand-balkan-map-coach-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ve.hr/images/maps/grand-balkan-map-coach-t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1530"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54B5" w:rsidRDefault="00AC54B5" w:rsidP="00AC54B5">
      <w:pPr>
        <w:spacing w:after="0" w:line="240" w:lineRule="auto"/>
        <w:contextualSpacing/>
        <w:jc w:val="both"/>
        <w:rPr>
          <w:b/>
          <w:sz w:val="16"/>
          <w:szCs w:val="16"/>
          <w:lang w:val="es-ES_tradnl"/>
        </w:rPr>
      </w:pPr>
      <w:r w:rsidRPr="001B05DE">
        <w:rPr>
          <w:b/>
          <w:sz w:val="16"/>
          <w:szCs w:val="16"/>
          <w:lang w:val="es-ES_tradnl"/>
        </w:rPr>
        <w:t xml:space="preserve">Día </w:t>
      </w:r>
      <w:r w:rsidR="000B40C5">
        <w:rPr>
          <w:b/>
          <w:sz w:val="16"/>
          <w:szCs w:val="16"/>
          <w:lang w:val="es-ES_tradnl"/>
        </w:rPr>
        <w:t>1</w:t>
      </w:r>
      <w:r w:rsidRPr="001B05DE">
        <w:rPr>
          <w:b/>
          <w:sz w:val="16"/>
          <w:szCs w:val="16"/>
          <w:lang w:val="es-ES_tradnl"/>
        </w:rPr>
        <w:t xml:space="preserve"> ZAGREB</w:t>
      </w:r>
    </w:p>
    <w:p w:rsidR="000B40C5" w:rsidRDefault="000B40C5" w:rsidP="00AC54B5">
      <w:pPr>
        <w:spacing w:after="0" w:line="240" w:lineRule="auto"/>
        <w:contextualSpacing/>
        <w:jc w:val="both"/>
        <w:rPr>
          <w:b/>
          <w:sz w:val="16"/>
          <w:szCs w:val="16"/>
          <w:lang w:val="es-ES_tradnl"/>
        </w:rPr>
      </w:pPr>
      <w:r w:rsidRPr="000B40C5">
        <w:rPr>
          <w:sz w:val="16"/>
          <w:szCs w:val="16"/>
          <w:lang w:val="es-ES_tradnl"/>
        </w:rPr>
        <w:t>Llegada a Zagreb. Asistencia en el aeropuerto y traslado al hotel. Cena y alojamiento</w:t>
      </w:r>
      <w:r>
        <w:rPr>
          <w:b/>
          <w:sz w:val="16"/>
          <w:szCs w:val="16"/>
          <w:lang w:val="es-ES_tradnl"/>
        </w:rPr>
        <w:t>.</w:t>
      </w:r>
    </w:p>
    <w:p w:rsidR="000B40C5" w:rsidRDefault="000B40C5" w:rsidP="00AC54B5">
      <w:pPr>
        <w:spacing w:after="0" w:line="240" w:lineRule="auto"/>
        <w:contextualSpacing/>
        <w:jc w:val="both"/>
        <w:rPr>
          <w:b/>
          <w:sz w:val="16"/>
          <w:szCs w:val="16"/>
          <w:lang w:val="es-ES_tradnl"/>
        </w:rPr>
      </w:pPr>
    </w:p>
    <w:p w:rsidR="000B40C5" w:rsidRPr="000B40C5" w:rsidRDefault="000B40C5" w:rsidP="00AC54B5">
      <w:pPr>
        <w:spacing w:after="0" w:line="240" w:lineRule="auto"/>
        <w:contextualSpacing/>
        <w:jc w:val="both"/>
        <w:rPr>
          <w:sz w:val="16"/>
          <w:szCs w:val="16"/>
          <w:lang w:val="es-ES_tradnl"/>
        </w:rPr>
      </w:pPr>
      <w:r>
        <w:rPr>
          <w:b/>
          <w:sz w:val="16"/>
          <w:szCs w:val="16"/>
          <w:lang w:val="es-ES_tradnl"/>
        </w:rPr>
        <w:t>Día 2 ZAGREB</w:t>
      </w:r>
    </w:p>
    <w:p w:rsidR="00AC54B5" w:rsidRPr="001B05DE" w:rsidRDefault="00AC54B5" w:rsidP="00AC54B5">
      <w:pPr>
        <w:spacing w:after="0" w:line="240" w:lineRule="auto"/>
        <w:contextualSpacing/>
        <w:jc w:val="both"/>
        <w:rPr>
          <w:sz w:val="16"/>
          <w:szCs w:val="16"/>
          <w:lang w:val="es-ES_tradnl"/>
        </w:rPr>
      </w:pPr>
      <w:r w:rsidRPr="001B05DE">
        <w:rPr>
          <w:sz w:val="16"/>
          <w:szCs w:val="16"/>
          <w:lang w:val="es-ES_tradnl"/>
        </w:rPr>
        <w:t>Por la mañana realizaremos la visita de Zagreb, la capital de la República de Croacia. Creció a partir de 2 ciudades gemelas, Gradec del siglo XIII y Kaptol medieval. Paseo por la parte histórica de la ciudad donde se encuentran: la iglesia de San Marcos con su techo multicolor, la catedral, la iglesia barroca de Santa Catarina, el Parlamento y el Palacio de Gobierno.Tarde libre.Cena y alojamiento en el hotel.</w:t>
      </w:r>
    </w:p>
    <w:p w:rsidR="00AC54B5" w:rsidRPr="001B05DE" w:rsidRDefault="00AC54B5" w:rsidP="00AC54B5">
      <w:pPr>
        <w:spacing w:after="0" w:line="240" w:lineRule="auto"/>
        <w:contextualSpacing/>
        <w:jc w:val="both"/>
        <w:rPr>
          <w:sz w:val="16"/>
          <w:szCs w:val="16"/>
          <w:lang w:val="es-ES_tradnl"/>
        </w:rPr>
      </w:pPr>
    </w:p>
    <w:p w:rsidR="00AC54B5" w:rsidRPr="001B05DE" w:rsidRDefault="000B40C5" w:rsidP="00AC54B5">
      <w:pPr>
        <w:spacing w:after="0" w:line="240" w:lineRule="auto"/>
        <w:contextualSpacing/>
        <w:jc w:val="both"/>
        <w:rPr>
          <w:b/>
          <w:sz w:val="16"/>
          <w:szCs w:val="16"/>
          <w:lang w:val="es-ES_tradnl"/>
        </w:rPr>
      </w:pPr>
      <w:r>
        <w:rPr>
          <w:b/>
          <w:sz w:val="16"/>
          <w:szCs w:val="16"/>
          <w:lang w:val="es-ES_tradnl"/>
        </w:rPr>
        <w:t xml:space="preserve">Día 3 </w:t>
      </w:r>
      <w:r w:rsidR="00AC54B5" w:rsidRPr="001B05DE">
        <w:rPr>
          <w:b/>
          <w:sz w:val="16"/>
          <w:szCs w:val="16"/>
          <w:lang w:val="es-ES_tradnl"/>
        </w:rPr>
        <w:t xml:space="preserve"> ZAGREB - PLITVICE - ZADAR</w:t>
      </w:r>
    </w:p>
    <w:p w:rsidR="00AC54B5" w:rsidRPr="001B05DE" w:rsidRDefault="00AC54B5" w:rsidP="00AC54B5">
      <w:pPr>
        <w:spacing w:after="0" w:line="240" w:lineRule="auto"/>
        <w:contextualSpacing/>
        <w:jc w:val="both"/>
        <w:rPr>
          <w:sz w:val="16"/>
          <w:szCs w:val="16"/>
          <w:lang w:val="es-ES_tradnl"/>
        </w:rPr>
      </w:pPr>
      <w:r w:rsidRPr="001B05DE">
        <w:rPr>
          <w:sz w:val="16"/>
          <w:szCs w:val="16"/>
          <w:lang w:val="es-ES_tradnl"/>
        </w:rPr>
        <w:t xml:space="preserve">Salida por la mañana en </w:t>
      </w:r>
      <w:r w:rsidR="00F90C08" w:rsidRPr="001B05DE">
        <w:rPr>
          <w:sz w:val="16"/>
          <w:szCs w:val="16"/>
          <w:lang w:val="es-ES_tradnl"/>
        </w:rPr>
        <w:t>dirección</w:t>
      </w:r>
      <w:r w:rsidRPr="001B05DE">
        <w:rPr>
          <w:sz w:val="16"/>
          <w:szCs w:val="16"/>
          <w:lang w:val="es-ES_tradnl"/>
        </w:rPr>
        <w:t xml:space="preserve"> a lagos de Plitvice. A la llegada realizaremos la visita al impresionante Parque Nacional de los Lagos de Plitvice, donde dieciséis lagos están comunicados por 92 cataratas y cascadas. Tiempo libre. A la hora prevista salida hacia Zadar. Llegada. Tiempo libre. Cena y alojamiento en el hotel.</w:t>
      </w:r>
    </w:p>
    <w:p w:rsidR="00F044B3" w:rsidRDefault="00F044B3" w:rsidP="00AC54B5">
      <w:pPr>
        <w:spacing w:after="0" w:line="240" w:lineRule="auto"/>
        <w:contextualSpacing/>
        <w:jc w:val="both"/>
        <w:rPr>
          <w:b/>
          <w:sz w:val="16"/>
          <w:szCs w:val="16"/>
          <w:lang w:val="es-ES_tradnl"/>
        </w:rPr>
      </w:pPr>
    </w:p>
    <w:p w:rsidR="00AC54B5" w:rsidRPr="001B05DE" w:rsidRDefault="00AC54B5" w:rsidP="00AC54B5">
      <w:pPr>
        <w:spacing w:after="0" w:line="240" w:lineRule="auto"/>
        <w:contextualSpacing/>
        <w:jc w:val="both"/>
        <w:rPr>
          <w:b/>
          <w:sz w:val="16"/>
          <w:szCs w:val="16"/>
          <w:lang w:val="es-ES_tradnl"/>
        </w:rPr>
      </w:pPr>
      <w:r w:rsidRPr="001B05DE">
        <w:rPr>
          <w:b/>
          <w:sz w:val="16"/>
          <w:szCs w:val="16"/>
          <w:lang w:val="es-ES_tradnl"/>
        </w:rPr>
        <w:t xml:space="preserve">Día </w:t>
      </w:r>
      <w:r w:rsidR="000B40C5">
        <w:rPr>
          <w:b/>
          <w:sz w:val="16"/>
          <w:szCs w:val="16"/>
          <w:lang w:val="es-ES_tradnl"/>
        </w:rPr>
        <w:t>4</w:t>
      </w:r>
      <w:r w:rsidRPr="001B05DE">
        <w:rPr>
          <w:b/>
          <w:sz w:val="16"/>
          <w:szCs w:val="16"/>
          <w:lang w:val="es-ES_tradnl"/>
        </w:rPr>
        <w:t xml:space="preserve">  MIÉRCOLES: ZADAR - TROGIR - SPLIT</w:t>
      </w:r>
    </w:p>
    <w:p w:rsidR="00AC54B5" w:rsidRPr="001B05DE" w:rsidRDefault="00AC54B5" w:rsidP="00AC54B5">
      <w:pPr>
        <w:spacing w:after="0" w:line="240" w:lineRule="auto"/>
        <w:contextualSpacing/>
        <w:jc w:val="both"/>
        <w:rPr>
          <w:sz w:val="16"/>
          <w:szCs w:val="16"/>
          <w:lang w:val="es-ES_tradnl"/>
        </w:rPr>
      </w:pPr>
      <w:r w:rsidRPr="001B05DE">
        <w:rPr>
          <w:sz w:val="16"/>
          <w:szCs w:val="16"/>
          <w:lang w:val="es-ES_tradnl"/>
        </w:rPr>
        <w:t xml:space="preserve">Por la </w:t>
      </w:r>
      <w:r w:rsidR="00F90C08" w:rsidRPr="001B05DE">
        <w:rPr>
          <w:sz w:val="16"/>
          <w:szCs w:val="16"/>
          <w:lang w:val="es-ES_tradnl"/>
        </w:rPr>
        <w:t>mañana</w:t>
      </w:r>
      <w:r w:rsidRPr="001B05DE">
        <w:rPr>
          <w:sz w:val="16"/>
          <w:szCs w:val="16"/>
          <w:lang w:val="es-ES_tradnl"/>
        </w:rPr>
        <w:t xml:space="preserve"> la visita de Zadar donde destaca la iglesia prerrománica de San Donato con aspecto de castillo, el foro romano y el famoso „</w:t>
      </w:r>
      <w:r w:rsidR="00F90C08" w:rsidRPr="001B05DE">
        <w:rPr>
          <w:sz w:val="16"/>
          <w:szCs w:val="16"/>
          <w:lang w:val="es-ES_tradnl"/>
        </w:rPr>
        <w:t>Órgano</w:t>
      </w:r>
      <w:r w:rsidRPr="001B05DE">
        <w:rPr>
          <w:sz w:val="16"/>
          <w:szCs w:val="16"/>
          <w:lang w:val="es-ES_tradnl"/>
        </w:rPr>
        <w:t xml:space="preserve"> del Mar. </w:t>
      </w:r>
      <w:r w:rsidR="00F90C08" w:rsidRPr="001B05DE">
        <w:rPr>
          <w:sz w:val="16"/>
          <w:szCs w:val="16"/>
          <w:lang w:val="es-ES_tradnl"/>
        </w:rPr>
        <w:t>Continuación</w:t>
      </w:r>
      <w:r w:rsidRPr="001B05DE">
        <w:rPr>
          <w:sz w:val="16"/>
          <w:szCs w:val="16"/>
          <w:lang w:val="es-ES_tradnl"/>
        </w:rPr>
        <w:t xml:space="preserve"> hacia Trogir (corta parada), la </w:t>
      </w:r>
      <w:r w:rsidR="00F90C08" w:rsidRPr="001B05DE">
        <w:rPr>
          <w:sz w:val="16"/>
          <w:szCs w:val="16"/>
          <w:lang w:val="es-ES_tradnl"/>
        </w:rPr>
        <w:t>pequeña</w:t>
      </w:r>
      <w:r w:rsidRPr="001B05DE">
        <w:rPr>
          <w:sz w:val="16"/>
          <w:szCs w:val="16"/>
          <w:lang w:val="es-ES_tradnl"/>
        </w:rPr>
        <w:t xml:space="preserve"> ciudad medieval rica de historia y </w:t>
      </w:r>
      <w:r w:rsidR="00F90C08" w:rsidRPr="001B05DE">
        <w:rPr>
          <w:sz w:val="16"/>
          <w:szCs w:val="16"/>
          <w:lang w:val="es-ES_tradnl"/>
        </w:rPr>
        <w:t>cultura. Llegada</w:t>
      </w:r>
      <w:r w:rsidRPr="001B05DE">
        <w:rPr>
          <w:sz w:val="16"/>
          <w:szCs w:val="16"/>
          <w:lang w:val="es-ES_tradnl"/>
        </w:rPr>
        <w:t xml:space="preserve"> a Split, ciudad incluida en la lista de herencia mundial de la UNESCO. Cena y alojamiento en el hotel.</w:t>
      </w:r>
    </w:p>
    <w:p w:rsidR="00AC54B5" w:rsidRPr="001B05DE" w:rsidRDefault="00AC54B5" w:rsidP="00AC54B5">
      <w:pPr>
        <w:spacing w:after="0" w:line="240" w:lineRule="auto"/>
        <w:contextualSpacing/>
        <w:jc w:val="both"/>
        <w:rPr>
          <w:sz w:val="16"/>
          <w:szCs w:val="16"/>
          <w:lang w:val="es-ES_tradnl"/>
        </w:rPr>
      </w:pPr>
    </w:p>
    <w:p w:rsidR="006E1E5A" w:rsidRPr="001B05DE" w:rsidRDefault="006E1E5A" w:rsidP="00AC54B5">
      <w:pPr>
        <w:spacing w:after="0" w:line="240" w:lineRule="auto"/>
        <w:contextualSpacing/>
        <w:jc w:val="both"/>
        <w:rPr>
          <w:b/>
          <w:sz w:val="16"/>
          <w:szCs w:val="16"/>
          <w:lang w:val="es-ES_tradnl"/>
        </w:rPr>
      </w:pPr>
    </w:p>
    <w:p w:rsidR="00993900" w:rsidRDefault="00993900" w:rsidP="00AC54B5">
      <w:pPr>
        <w:spacing w:after="0" w:line="240" w:lineRule="auto"/>
        <w:contextualSpacing/>
        <w:jc w:val="both"/>
        <w:rPr>
          <w:b/>
          <w:sz w:val="16"/>
          <w:szCs w:val="16"/>
          <w:lang w:val="es-ES_tradnl"/>
        </w:rPr>
      </w:pPr>
    </w:p>
    <w:p w:rsidR="00993900" w:rsidRDefault="00993900" w:rsidP="00AC54B5">
      <w:pPr>
        <w:spacing w:after="0" w:line="240" w:lineRule="auto"/>
        <w:contextualSpacing/>
        <w:jc w:val="both"/>
        <w:rPr>
          <w:b/>
          <w:sz w:val="16"/>
          <w:szCs w:val="16"/>
          <w:lang w:val="es-ES_tradnl"/>
        </w:rPr>
      </w:pPr>
    </w:p>
    <w:p w:rsidR="00AC54B5" w:rsidRPr="001B05DE" w:rsidRDefault="00AC54B5" w:rsidP="00AC54B5">
      <w:pPr>
        <w:spacing w:after="0" w:line="240" w:lineRule="auto"/>
        <w:contextualSpacing/>
        <w:jc w:val="both"/>
        <w:rPr>
          <w:b/>
          <w:sz w:val="16"/>
          <w:szCs w:val="16"/>
          <w:lang w:val="es-ES_tradnl"/>
        </w:rPr>
      </w:pPr>
      <w:r w:rsidRPr="001B05DE">
        <w:rPr>
          <w:b/>
          <w:sz w:val="16"/>
          <w:szCs w:val="16"/>
          <w:lang w:val="es-ES_tradnl"/>
        </w:rPr>
        <w:t xml:space="preserve">Día </w:t>
      </w:r>
      <w:r w:rsidR="000B40C5">
        <w:rPr>
          <w:b/>
          <w:sz w:val="16"/>
          <w:szCs w:val="16"/>
          <w:lang w:val="es-ES_tradnl"/>
        </w:rPr>
        <w:t>5</w:t>
      </w:r>
      <w:r w:rsidRPr="001B05DE">
        <w:rPr>
          <w:b/>
          <w:sz w:val="16"/>
          <w:szCs w:val="16"/>
          <w:lang w:val="es-ES_tradnl"/>
        </w:rPr>
        <w:t xml:space="preserve"> SPLIT - MEĐUGORJE - MOSTAR</w:t>
      </w:r>
    </w:p>
    <w:p w:rsidR="00AC54B5" w:rsidRPr="001B05DE" w:rsidRDefault="00AC54B5" w:rsidP="00AC54B5">
      <w:pPr>
        <w:spacing w:after="0" w:line="240" w:lineRule="auto"/>
        <w:contextualSpacing/>
        <w:jc w:val="both"/>
        <w:rPr>
          <w:sz w:val="16"/>
          <w:szCs w:val="16"/>
          <w:lang w:val="es-ES_tradnl"/>
        </w:rPr>
      </w:pPr>
      <w:r w:rsidRPr="001B05DE">
        <w:rPr>
          <w:sz w:val="16"/>
          <w:szCs w:val="16"/>
          <w:lang w:val="es-ES_tradnl"/>
        </w:rPr>
        <w:t xml:space="preserve">Por la mañana realizaremos la visita con guia local incluyendo: el famoso Palacio de Diocleciano, el Templo de Júpiter y el Peristilo. Tiempo libre. Por la tarde salida hacia Medjugorje (corta parada). Desde el año 1981 en el pueblo Međugorje la Virgen María se aparece a los videntes que transmiten sus mensajes de paz al mundo. </w:t>
      </w:r>
      <w:r w:rsidR="00F90C08" w:rsidRPr="001B05DE">
        <w:rPr>
          <w:sz w:val="16"/>
          <w:szCs w:val="16"/>
          <w:lang w:val="es-ES_tradnl"/>
        </w:rPr>
        <w:t>Continuación</w:t>
      </w:r>
      <w:r w:rsidRPr="001B05DE">
        <w:rPr>
          <w:sz w:val="16"/>
          <w:szCs w:val="16"/>
          <w:lang w:val="es-ES_tradnl"/>
        </w:rPr>
        <w:t xml:space="preserve"> a Mostar. Cena y alojamiento en el hotel.</w:t>
      </w:r>
      <w:r w:rsidR="006E1E5A" w:rsidRPr="001B05DE">
        <w:rPr>
          <w:noProof/>
          <w:lang w:val="es-ES_tradnl" w:eastAsia="hr-HR"/>
        </w:rPr>
        <w:t xml:space="preserve"> </w:t>
      </w:r>
    </w:p>
    <w:p w:rsidR="00AC54B5" w:rsidRPr="001B05DE" w:rsidRDefault="00AC54B5" w:rsidP="00AC54B5">
      <w:pPr>
        <w:spacing w:after="0" w:line="240" w:lineRule="auto"/>
        <w:contextualSpacing/>
        <w:jc w:val="both"/>
        <w:rPr>
          <w:sz w:val="16"/>
          <w:szCs w:val="16"/>
          <w:lang w:val="es-ES_tradnl"/>
        </w:rPr>
      </w:pPr>
    </w:p>
    <w:p w:rsidR="00AC54B5" w:rsidRPr="001B05DE" w:rsidRDefault="00AC54B5" w:rsidP="00AC54B5">
      <w:pPr>
        <w:spacing w:after="0" w:line="240" w:lineRule="auto"/>
        <w:contextualSpacing/>
        <w:jc w:val="both"/>
        <w:rPr>
          <w:b/>
          <w:sz w:val="16"/>
          <w:szCs w:val="16"/>
          <w:lang w:val="es-ES_tradnl"/>
        </w:rPr>
      </w:pPr>
      <w:r w:rsidRPr="001B05DE">
        <w:rPr>
          <w:b/>
          <w:sz w:val="16"/>
          <w:szCs w:val="16"/>
          <w:lang w:val="es-ES_tradnl"/>
        </w:rPr>
        <w:t xml:space="preserve">Día </w:t>
      </w:r>
      <w:r w:rsidR="000B40C5">
        <w:rPr>
          <w:b/>
          <w:sz w:val="16"/>
          <w:szCs w:val="16"/>
          <w:lang w:val="es-ES_tradnl"/>
        </w:rPr>
        <w:t xml:space="preserve">6 </w:t>
      </w:r>
      <w:r w:rsidRPr="001B05DE">
        <w:rPr>
          <w:b/>
          <w:sz w:val="16"/>
          <w:szCs w:val="16"/>
          <w:lang w:val="es-ES_tradnl"/>
        </w:rPr>
        <w:t xml:space="preserve"> MOSTAR - DUBROVNIK</w:t>
      </w:r>
    </w:p>
    <w:p w:rsidR="00AC54B5" w:rsidRPr="001B05DE" w:rsidRDefault="00AC54B5" w:rsidP="00AC54B5">
      <w:pPr>
        <w:spacing w:after="0" w:line="240" w:lineRule="auto"/>
        <w:contextualSpacing/>
        <w:jc w:val="both"/>
        <w:rPr>
          <w:sz w:val="16"/>
          <w:szCs w:val="16"/>
          <w:lang w:val="es-ES_tradnl"/>
        </w:rPr>
      </w:pPr>
      <w:r w:rsidRPr="001B05DE">
        <w:rPr>
          <w:sz w:val="16"/>
          <w:szCs w:val="16"/>
          <w:lang w:val="es-ES_tradnl"/>
        </w:rPr>
        <w:t xml:space="preserve">Por la mañana realizaremos la visita guiada de Mostar. En la época de los turcos Mostar se desarrolló en las orillas del Neretva como un punto de negocios importante en el camino de caravanas. Visita al casco antiguo que está incluido en la lista de patrimonio cultural de la UNESCO con el famoso puente viejo y el antiguo bazar. Salida por la costa adriática hasta Dubrovnik, la ciudad llamada “La Perla del </w:t>
      </w:r>
      <w:r w:rsidR="00F90C08" w:rsidRPr="001B05DE">
        <w:rPr>
          <w:sz w:val="16"/>
          <w:szCs w:val="16"/>
          <w:lang w:val="es-ES_tradnl"/>
        </w:rPr>
        <w:t>Adriático</w:t>
      </w:r>
      <w:r w:rsidRPr="001B05DE">
        <w:rPr>
          <w:sz w:val="16"/>
          <w:szCs w:val="16"/>
          <w:lang w:val="es-ES_tradnl"/>
        </w:rPr>
        <w:t>”. Cena y alojamiento en el hotel.</w:t>
      </w:r>
    </w:p>
    <w:p w:rsidR="00AC54B5" w:rsidRPr="001B05DE" w:rsidRDefault="00AC54B5" w:rsidP="00AC54B5">
      <w:pPr>
        <w:spacing w:after="0" w:line="240" w:lineRule="auto"/>
        <w:contextualSpacing/>
        <w:jc w:val="both"/>
        <w:rPr>
          <w:sz w:val="16"/>
          <w:szCs w:val="16"/>
          <w:lang w:val="es-ES_tradnl"/>
        </w:rPr>
      </w:pPr>
    </w:p>
    <w:p w:rsidR="000B40C5" w:rsidRDefault="000B40C5" w:rsidP="00AC54B5">
      <w:pPr>
        <w:spacing w:after="0" w:line="240" w:lineRule="auto"/>
        <w:contextualSpacing/>
        <w:jc w:val="both"/>
        <w:rPr>
          <w:b/>
          <w:sz w:val="16"/>
          <w:szCs w:val="16"/>
          <w:lang w:val="es-ES_tradnl"/>
        </w:rPr>
      </w:pPr>
      <w:r w:rsidRPr="001B05DE">
        <w:rPr>
          <w:noProof/>
          <w:lang w:val="en-US"/>
        </w:rPr>
        <w:drawing>
          <wp:anchor distT="0" distB="0" distL="114300" distR="114300" simplePos="0" relativeHeight="251660288" behindDoc="0" locked="0" layoutInCell="1" allowOverlap="1" wp14:anchorId="382AE65F" wp14:editId="60D49BBB">
            <wp:simplePos x="0" y="0"/>
            <wp:positionH relativeFrom="column">
              <wp:posOffset>3578860</wp:posOffset>
            </wp:positionH>
            <wp:positionV relativeFrom="paragraph">
              <wp:posOffset>94615</wp:posOffset>
            </wp:positionV>
            <wp:extent cx="3181350" cy="1362075"/>
            <wp:effectExtent l="0" t="0" r="0" b="9525"/>
            <wp:wrapSquare wrapText="bothSides"/>
            <wp:docPr id="3" name="Picture 3" descr="http://splitculture.hr/sadrzaj/header/201107141849-9919-prokurat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itculture.hr/sadrzaj/header/201107141849-9919-prokurativ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05DE">
        <w:rPr>
          <w:noProof/>
          <w:lang w:val="en-US"/>
        </w:rPr>
        <w:drawing>
          <wp:anchor distT="0" distB="0" distL="114300" distR="114300" simplePos="0" relativeHeight="251661312" behindDoc="0" locked="0" layoutInCell="1" allowOverlap="1" wp14:anchorId="710DF716" wp14:editId="3FCCF450">
            <wp:simplePos x="0" y="0"/>
            <wp:positionH relativeFrom="column">
              <wp:posOffset>1873250</wp:posOffset>
            </wp:positionH>
            <wp:positionV relativeFrom="paragraph">
              <wp:posOffset>95250</wp:posOffset>
            </wp:positionV>
            <wp:extent cx="1571625" cy="1362075"/>
            <wp:effectExtent l="0" t="0" r="9525" b="9525"/>
            <wp:wrapSquare wrapText="bothSides"/>
            <wp:docPr id="4" name="Picture 4" descr="http://travel49.com/wp-content/uploads/2015/03/Plitvice-Lakes-National-Park-Croa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avel49.com/wp-content/uploads/2015/03/Plitvice-Lakes-National-Park-Croat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57162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05DE">
        <w:rPr>
          <w:noProof/>
          <w:lang w:val="en-US"/>
        </w:rPr>
        <w:drawing>
          <wp:anchor distT="0" distB="0" distL="114300" distR="114300" simplePos="0" relativeHeight="251659264" behindDoc="0" locked="0" layoutInCell="1" allowOverlap="1" wp14:anchorId="34C57B81" wp14:editId="171FC08F">
            <wp:simplePos x="0" y="0"/>
            <wp:positionH relativeFrom="column">
              <wp:posOffset>-26035</wp:posOffset>
            </wp:positionH>
            <wp:positionV relativeFrom="paragraph">
              <wp:posOffset>98425</wp:posOffset>
            </wp:positionV>
            <wp:extent cx="1814195" cy="1362075"/>
            <wp:effectExtent l="0" t="0" r="0" b="9525"/>
            <wp:wrapSquare wrapText="bothSides"/>
            <wp:docPr id="2" name="Picture 2" descr="http://www.nave.hr/images/mostar/mostar-gymnas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e.hr/images/mostar/mostar-gymnasiu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419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54B5" w:rsidRPr="001B05DE" w:rsidRDefault="00AC54B5" w:rsidP="00AC54B5">
      <w:pPr>
        <w:spacing w:after="0" w:line="240" w:lineRule="auto"/>
        <w:contextualSpacing/>
        <w:jc w:val="both"/>
        <w:rPr>
          <w:b/>
          <w:sz w:val="16"/>
          <w:szCs w:val="16"/>
          <w:lang w:val="es-ES_tradnl"/>
        </w:rPr>
      </w:pPr>
      <w:r w:rsidRPr="001B05DE">
        <w:rPr>
          <w:b/>
          <w:sz w:val="16"/>
          <w:szCs w:val="16"/>
          <w:lang w:val="es-ES_tradnl"/>
        </w:rPr>
        <w:t xml:space="preserve">Día </w:t>
      </w:r>
      <w:r w:rsidR="000B40C5">
        <w:rPr>
          <w:b/>
          <w:sz w:val="16"/>
          <w:szCs w:val="16"/>
          <w:lang w:val="es-ES_tradnl"/>
        </w:rPr>
        <w:t xml:space="preserve">7 </w:t>
      </w:r>
      <w:r w:rsidRPr="001B05DE">
        <w:rPr>
          <w:b/>
          <w:sz w:val="16"/>
          <w:szCs w:val="16"/>
          <w:lang w:val="es-ES_tradnl"/>
        </w:rPr>
        <w:t xml:space="preserve"> DUBROVNIK</w:t>
      </w:r>
    </w:p>
    <w:p w:rsidR="00AC54B5" w:rsidRPr="001B05DE" w:rsidRDefault="00AC54B5" w:rsidP="00AC54B5">
      <w:pPr>
        <w:spacing w:after="0" w:line="240" w:lineRule="auto"/>
        <w:contextualSpacing/>
        <w:jc w:val="both"/>
        <w:rPr>
          <w:sz w:val="16"/>
          <w:szCs w:val="16"/>
          <w:lang w:val="es-ES_tradnl"/>
        </w:rPr>
      </w:pPr>
      <w:r w:rsidRPr="001B05DE">
        <w:rPr>
          <w:sz w:val="16"/>
          <w:szCs w:val="16"/>
          <w:lang w:val="es-ES_tradnl"/>
        </w:rPr>
        <w:t>Por la mañana realizaremos la visita guiada a pie de Dubrovnik, la ciudad antigua declarada Patrimonio de la Humanidad por la Unesco donde veremos las piezas más importantes del Arte Medieval: la Fuente de Onofrio, los Monasterios de los Franciscanos y la Catedral. Tiempo libre. (Regreso al hotel por cuenta de los Sres. clientes). Cena y alojamiento en el hotel.</w:t>
      </w:r>
    </w:p>
    <w:p w:rsidR="00AC54B5" w:rsidRPr="001B05DE" w:rsidRDefault="00AC54B5" w:rsidP="00AC54B5">
      <w:pPr>
        <w:spacing w:after="0" w:line="240" w:lineRule="auto"/>
        <w:contextualSpacing/>
        <w:jc w:val="both"/>
        <w:rPr>
          <w:sz w:val="16"/>
          <w:szCs w:val="16"/>
          <w:lang w:val="es-ES_tradnl"/>
        </w:rPr>
      </w:pPr>
    </w:p>
    <w:p w:rsidR="00AC54B5" w:rsidRPr="001B05DE" w:rsidRDefault="00AC54B5" w:rsidP="00AC54B5">
      <w:pPr>
        <w:spacing w:after="0" w:line="240" w:lineRule="auto"/>
        <w:contextualSpacing/>
        <w:jc w:val="both"/>
        <w:rPr>
          <w:b/>
          <w:sz w:val="16"/>
          <w:szCs w:val="16"/>
          <w:lang w:val="es-ES_tradnl"/>
        </w:rPr>
      </w:pPr>
      <w:r w:rsidRPr="001B05DE">
        <w:rPr>
          <w:b/>
          <w:sz w:val="16"/>
          <w:szCs w:val="16"/>
          <w:lang w:val="es-ES_tradnl"/>
        </w:rPr>
        <w:t xml:space="preserve">Día </w:t>
      </w:r>
      <w:r w:rsidR="000B40C5">
        <w:rPr>
          <w:b/>
          <w:sz w:val="16"/>
          <w:szCs w:val="16"/>
          <w:lang w:val="es-ES_tradnl"/>
        </w:rPr>
        <w:t>8</w:t>
      </w:r>
      <w:r w:rsidRPr="001B05DE">
        <w:rPr>
          <w:b/>
          <w:sz w:val="16"/>
          <w:szCs w:val="16"/>
          <w:lang w:val="es-ES_tradnl"/>
        </w:rPr>
        <w:t xml:space="preserve">  DUBROVNIK - KOTOR - BUDVA </w:t>
      </w:r>
      <w:r w:rsidR="00391C3F">
        <w:rPr>
          <w:b/>
          <w:sz w:val="16"/>
          <w:szCs w:val="16"/>
          <w:lang w:val="es-ES_tradnl"/>
        </w:rPr>
        <w:t>–</w:t>
      </w:r>
      <w:r w:rsidRPr="001B05DE">
        <w:rPr>
          <w:b/>
          <w:sz w:val="16"/>
          <w:szCs w:val="16"/>
          <w:lang w:val="es-ES_tradnl"/>
        </w:rPr>
        <w:t xml:space="preserve"> TIRANA</w:t>
      </w:r>
      <w:r w:rsidR="00391C3F">
        <w:rPr>
          <w:b/>
          <w:sz w:val="16"/>
          <w:szCs w:val="16"/>
          <w:lang w:val="es-ES_tradnl"/>
        </w:rPr>
        <w:t xml:space="preserve"> O SHKODRA</w:t>
      </w:r>
    </w:p>
    <w:p w:rsidR="00AC54B5" w:rsidRPr="001B05DE" w:rsidRDefault="00AC54B5" w:rsidP="00AC54B5">
      <w:pPr>
        <w:spacing w:after="0" w:line="240" w:lineRule="auto"/>
        <w:contextualSpacing/>
        <w:jc w:val="both"/>
        <w:rPr>
          <w:sz w:val="16"/>
          <w:szCs w:val="16"/>
          <w:lang w:val="es-ES_tradnl"/>
        </w:rPr>
      </w:pPr>
      <w:r w:rsidRPr="001B05DE">
        <w:rPr>
          <w:sz w:val="16"/>
          <w:szCs w:val="16"/>
          <w:lang w:val="es-ES_tradnl"/>
        </w:rPr>
        <w:t>Salida hacia Albania via Kotor, la ciudad rodeada por murallas y fortalezas, incluida en el año de 1979 en la lista de patrimonio cultural de la UNESCO. Efectuaremos la visita guiada. Continuacion hacia Tirana via ciudad de Budva (corta parada), cruzamos la frontera a Albania en Shkodra, una vez capital del reino Ilirico (3er siglo A.C.</w:t>
      </w:r>
      <w:r w:rsidR="00391C3F">
        <w:rPr>
          <w:sz w:val="16"/>
          <w:szCs w:val="16"/>
          <w:lang w:val="es-ES_tradnl"/>
        </w:rPr>
        <w:t>). Cena y alojamiento en Tirana (durante el mes de julio y agosto estaremos alojados en Shkodra debido a las largas esperas en la frontera).</w:t>
      </w:r>
    </w:p>
    <w:p w:rsidR="00AC54B5" w:rsidRPr="001B05DE" w:rsidRDefault="00AC54B5" w:rsidP="00AC54B5">
      <w:pPr>
        <w:spacing w:after="0" w:line="240" w:lineRule="auto"/>
        <w:contextualSpacing/>
        <w:jc w:val="both"/>
        <w:rPr>
          <w:sz w:val="16"/>
          <w:szCs w:val="16"/>
          <w:lang w:val="es-ES_tradnl"/>
        </w:rPr>
      </w:pPr>
    </w:p>
    <w:p w:rsidR="00AC54B5" w:rsidRPr="001B05DE" w:rsidRDefault="00AC54B5" w:rsidP="00AC54B5">
      <w:pPr>
        <w:spacing w:after="0" w:line="240" w:lineRule="auto"/>
        <w:contextualSpacing/>
        <w:jc w:val="both"/>
        <w:rPr>
          <w:b/>
          <w:sz w:val="16"/>
          <w:szCs w:val="16"/>
          <w:lang w:val="es-ES_tradnl"/>
        </w:rPr>
      </w:pPr>
      <w:r w:rsidRPr="001B05DE">
        <w:rPr>
          <w:b/>
          <w:sz w:val="16"/>
          <w:szCs w:val="16"/>
          <w:lang w:val="es-ES_tradnl"/>
        </w:rPr>
        <w:t xml:space="preserve">Día </w:t>
      </w:r>
      <w:r w:rsidR="000B40C5">
        <w:rPr>
          <w:b/>
          <w:sz w:val="16"/>
          <w:szCs w:val="16"/>
          <w:lang w:val="es-ES_tradnl"/>
        </w:rPr>
        <w:t>9</w:t>
      </w:r>
      <w:r w:rsidRPr="001B05DE">
        <w:rPr>
          <w:b/>
          <w:sz w:val="16"/>
          <w:szCs w:val="16"/>
          <w:lang w:val="es-ES_tradnl"/>
        </w:rPr>
        <w:t xml:space="preserve"> TIRANA </w:t>
      </w:r>
      <w:r w:rsidR="00391C3F">
        <w:rPr>
          <w:b/>
          <w:sz w:val="16"/>
          <w:szCs w:val="16"/>
          <w:lang w:val="es-ES_tradnl"/>
        </w:rPr>
        <w:t>O SHKODRA</w:t>
      </w:r>
      <w:r w:rsidRPr="001B05DE">
        <w:rPr>
          <w:b/>
          <w:sz w:val="16"/>
          <w:szCs w:val="16"/>
          <w:lang w:val="es-ES_tradnl"/>
        </w:rPr>
        <w:t>- OHRID</w:t>
      </w:r>
    </w:p>
    <w:p w:rsidR="00AC54B5" w:rsidRPr="001B05DE" w:rsidRDefault="007D774A" w:rsidP="00AC54B5">
      <w:pPr>
        <w:spacing w:after="0" w:line="240" w:lineRule="auto"/>
        <w:contextualSpacing/>
        <w:jc w:val="both"/>
        <w:rPr>
          <w:sz w:val="16"/>
          <w:szCs w:val="16"/>
          <w:lang w:val="es-ES_tradnl"/>
        </w:rPr>
      </w:pPr>
      <w:r w:rsidRPr="001B05DE">
        <w:rPr>
          <w:noProof/>
          <w:lang w:val="en-US"/>
        </w:rPr>
        <w:drawing>
          <wp:anchor distT="0" distB="0" distL="114300" distR="114300" simplePos="0" relativeHeight="251663360" behindDoc="0" locked="0" layoutInCell="1" allowOverlap="1" wp14:anchorId="7E3F0051" wp14:editId="51FC31F0">
            <wp:simplePos x="0" y="0"/>
            <wp:positionH relativeFrom="column">
              <wp:posOffset>2143125</wp:posOffset>
            </wp:positionH>
            <wp:positionV relativeFrom="paragraph">
              <wp:posOffset>494030</wp:posOffset>
            </wp:positionV>
            <wp:extent cx="1924050" cy="1313815"/>
            <wp:effectExtent l="0" t="0" r="0" b="635"/>
            <wp:wrapSquare wrapText="bothSides"/>
            <wp:docPr id="6" name="Picture 6" descr="http://www.nave.hr/images/beograd/narodna-skupstina-beo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ve.hr/images/beograd/narodna-skupstina-beogr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313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05DE">
        <w:rPr>
          <w:noProof/>
          <w:lang w:val="en-US"/>
        </w:rPr>
        <w:drawing>
          <wp:anchor distT="0" distB="0" distL="114300" distR="114300" simplePos="0" relativeHeight="251664384" behindDoc="0" locked="0" layoutInCell="1" allowOverlap="1" wp14:anchorId="5314B09C" wp14:editId="5BC82424">
            <wp:simplePos x="0" y="0"/>
            <wp:positionH relativeFrom="column">
              <wp:posOffset>4171950</wp:posOffset>
            </wp:positionH>
            <wp:positionV relativeFrom="paragraph">
              <wp:posOffset>493395</wp:posOffset>
            </wp:positionV>
            <wp:extent cx="2428875" cy="1314450"/>
            <wp:effectExtent l="0" t="0" r="9525" b="0"/>
            <wp:wrapSquare wrapText="bothSides"/>
            <wp:docPr id="7" name="Picture 7" descr="http://www.smokvina.hr/common/a6/s/23420/macedonians_capital_city_skopje._old_stone_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okvina.hr/common/a6/s/23420/macedonians_capital_city_skopje._old_stone_brid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887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4B5" w:rsidRPr="001B05DE">
        <w:rPr>
          <w:sz w:val="16"/>
          <w:szCs w:val="16"/>
          <w:lang w:val="es-ES_tradnl"/>
        </w:rPr>
        <w:t xml:space="preserve">Por la </w:t>
      </w:r>
      <w:r w:rsidR="00F90C08" w:rsidRPr="001B05DE">
        <w:rPr>
          <w:sz w:val="16"/>
          <w:szCs w:val="16"/>
          <w:lang w:val="es-ES_tradnl"/>
        </w:rPr>
        <w:t>mañana</w:t>
      </w:r>
      <w:r w:rsidR="00AC54B5" w:rsidRPr="001B05DE">
        <w:rPr>
          <w:sz w:val="16"/>
          <w:szCs w:val="16"/>
          <w:lang w:val="es-ES_tradnl"/>
        </w:rPr>
        <w:t xml:space="preserve"> visita de la ciudad, capital de Albania, incluido la Plaza de Skenderbey, la mezquita de Ethem Bey y el Museo Nacional representando el flujo de la historia de Albanian, albergando piezas </w:t>
      </w:r>
      <w:r w:rsidR="00F90C08" w:rsidRPr="001B05DE">
        <w:rPr>
          <w:sz w:val="16"/>
          <w:szCs w:val="16"/>
          <w:lang w:val="es-ES_tradnl"/>
        </w:rPr>
        <w:t>arqueológicas</w:t>
      </w:r>
      <w:r w:rsidR="00AC54B5" w:rsidRPr="001B05DE">
        <w:rPr>
          <w:sz w:val="16"/>
          <w:szCs w:val="16"/>
          <w:lang w:val="es-ES_tradnl"/>
        </w:rPr>
        <w:t xml:space="preserve"> de todo el </w:t>
      </w:r>
      <w:r w:rsidR="00F90C08" w:rsidRPr="001B05DE">
        <w:rPr>
          <w:sz w:val="16"/>
          <w:szCs w:val="16"/>
          <w:lang w:val="es-ES_tradnl"/>
        </w:rPr>
        <w:t>país</w:t>
      </w:r>
      <w:r w:rsidR="00AC54B5" w:rsidRPr="001B05DE">
        <w:rPr>
          <w:sz w:val="16"/>
          <w:szCs w:val="16"/>
          <w:lang w:val="es-ES_tradnl"/>
        </w:rPr>
        <w:t>. Por la tarde salida hacia Ohrid, via Elbasan y cruce de frontera hacia Macedonia en Cafasan. Cena y alojamiento en Ohrid.</w:t>
      </w:r>
    </w:p>
    <w:p w:rsidR="00AC54B5" w:rsidRPr="001B05DE" w:rsidRDefault="00AC54B5" w:rsidP="00AC54B5">
      <w:pPr>
        <w:spacing w:after="0" w:line="240" w:lineRule="auto"/>
        <w:contextualSpacing/>
        <w:jc w:val="both"/>
        <w:rPr>
          <w:sz w:val="16"/>
          <w:szCs w:val="16"/>
          <w:lang w:val="es-ES_tradnl"/>
        </w:rPr>
      </w:pPr>
    </w:p>
    <w:p w:rsidR="007D774A" w:rsidRPr="001B05DE" w:rsidRDefault="007D774A" w:rsidP="00AC54B5">
      <w:pPr>
        <w:spacing w:after="0" w:line="240" w:lineRule="auto"/>
        <w:contextualSpacing/>
        <w:jc w:val="both"/>
        <w:rPr>
          <w:sz w:val="16"/>
          <w:szCs w:val="16"/>
          <w:lang w:val="es-ES_tradnl"/>
        </w:rPr>
      </w:pPr>
      <w:r w:rsidRPr="001B05DE">
        <w:rPr>
          <w:noProof/>
          <w:lang w:val="en-US"/>
        </w:rPr>
        <w:drawing>
          <wp:anchor distT="0" distB="0" distL="114300" distR="114300" simplePos="0" relativeHeight="251662336" behindDoc="0" locked="0" layoutInCell="1" allowOverlap="1" wp14:anchorId="281F6042" wp14:editId="56BC7C06">
            <wp:simplePos x="0" y="0"/>
            <wp:positionH relativeFrom="column">
              <wp:posOffset>0</wp:posOffset>
            </wp:positionH>
            <wp:positionV relativeFrom="paragraph">
              <wp:posOffset>-2540</wp:posOffset>
            </wp:positionV>
            <wp:extent cx="1933200" cy="1317600"/>
            <wp:effectExtent l="0" t="0" r="0" b="0"/>
            <wp:wrapSquare wrapText="bothSides"/>
            <wp:docPr id="5" name="Picture 5" descr="http://www.hostel-kotor.me/files/image/transfer-kotor-tirana-k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stel-kotor.me/files/image/transfer-kotor-tirana-kot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3200" cy="13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54B5" w:rsidRPr="001B05DE" w:rsidRDefault="00AC54B5" w:rsidP="00AC54B5">
      <w:pPr>
        <w:spacing w:after="0" w:line="240" w:lineRule="auto"/>
        <w:contextualSpacing/>
        <w:jc w:val="both"/>
        <w:rPr>
          <w:b/>
          <w:sz w:val="16"/>
          <w:szCs w:val="16"/>
          <w:lang w:val="es-ES_tradnl"/>
        </w:rPr>
      </w:pPr>
      <w:r w:rsidRPr="001B05DE">
        <w:rPr>
          <w:b/>
          <w:sz w:val="16"/>
          <w:szCs w:val="16"/>
          <w:lang w:val="es-ES_tradnl"/>
        </w:rPr>
        <w:t xml:space="preserve">Día </w:t>
      </w:r>
      <w:r w:rsidR="000B40C5">
        <w:rPr>
          <w:b/>
          <w:sz w:val="16"/>
          <w:szCs w:val="16"/>
          <w:lang w:val="es-ES_tradnl"/>
        </w:rPr>
        <w:t>10</w:t>
      </w:r>
      <w:r w:rsidRPr="001B05DE">
        <w:rPr>
          <w:b/>
          <w:sz w:val="16"/>
          <w:szCs w:val="16"/>
          <w:lang w:val="es-ES_tradnl"/>
        </w:rPr>
        <w:t xml:space="preserve"> OHRID</w:t>
      </w:r>
    </w:p>
    <w:p w:rsidR="00AC54B5" w:rsidRPr="001B05DE" w:rsidRDefault="00F90C08" w:rsidP="00AC54B5">
      <w:pPr>
        <w:spacing w:after="0" w:line="240" w:lineRule="auto"/>
        <w:contextualSpacing/>
        <w:jc w:val="both"/>
        <w:rPr>
          <w:sz w:val="16"/>
          <w:szCs w:val="16"/>
          <w:lang w:val="es-ES_tradnl"/>
        </w:rPr>
      </w:pPr>
      <w:r w:rsidRPr="001B05DE">
        <w:rPr>
          <w:sz w:val="16"/>
          <w:szCs w:val="16"/>
          <w:lang w:val="es-ES_tradnl"/>
        </w:rPr>
        <w:t>Día</w:t>
      </w:r>
      <w:r w:rsidR="00AC54B5" w:rsidRPr="001B05DE">
        <w:rPr>
          <w:sz w:val="16"/>
          <w:szCs w:val="16"/>
          <w:lang w:val="es-ES_tradnl"/>
        </w:rPr>
        <w:t xml:space="preserve"> entero en el balneario a orillas del lago Ohrid, ciudad clasificada por la UNESCO como patrimonio cultural del mundo. Donde debido a las actividades de San Clemente y San Naum de Ohrid, se fundaron la primera universidad slavica y la famosa escuela literal de Ohrid . Por la </w:t>
      </w:r>
      <w:r w:rsidRPr="001B05DE">
        <w:rPr>
          <w:sz w:val="16"/>
          <w:szCs w:val="16"/>
          <w:lang w:val="es-ES_tradnl"/>
        </w:rPr>
        <w:t>mañana</w:t>
      </w:r>
      <w:r w:rsidR="00AC54B5" w:rsidRPr="001B05DE">
        <w:rPr>
          <w:sz w:val="16"/>
          <w:szCs w:val="16"/>
          <w:lang w:val="es-ES_tradnl"/>
        </w:rPr>
        <w:t xml:space="preserve"> visita de la ciudad </w:t>
      </w:r>
      <w:r>
        <w:rPr>
          <w:sz w:val="16"/>
          <w:szCs w:val="16"/>
          <w:lang w:val="es-ES_tradnl"/>
        </w:rPr>
        <w:t>incluyendo</w:t>
      </w:r>
      <w:r w:rsidR="00AC54B5" w:rsidRPr="001B05DE">
        <w:rPr>
          <w:sz w:val="16"/>
          <w:szCs w:val="16"/>
          <w:lang w:val="es-ES_tradnl"/>
        </w:rPr>
        <w:t xml:space="preserve"> la iglesia de Sta. Sofia del siglo XI el monumento medieval de mayor </w:t>
      </w:r>
      <w:r w:rsidRPr="001B05DE">
        <w:rPr>
          <w:sz w:val="16"/>
          <w:szCs w:val="16"/>
          <w:lang w:val="es-ES_tradnl"/>
        </w:rPr>
        <w:t>impresión</w:t>
      </w:r>
      <w:r w:rsidR="00AC54B5" w:rsidRPr="001B05DE">
        <w:rPr>
          <w:sz w:val="16"/>
          <w:szCs w:val="16"/>
          <w:lang w:val="es-ES_tradnl"/>
        </w:rPr>
        <w:t xml:space="preserve"> en Macedonia . Tarde libre. </w:t>
      </w:r>
      <w:r w:rsidRPr="001B05DE">
        <w:rPr>
          <w:sz w:val="16"/>
          <w:szCs w:val="16"/>
          <w:lang w:val="es-ES_tradnl"/>
        </w:rPr>
        <w:t>Pernoctación</w:t>
      </w:r>
      <w:r w:rsidR="00AC54B5" w:rsidRPr="001B05DE">
        <w:rPr>
          <w:sz w:val="16"/>
          <w:szCs w:val="16"/>
          <w:lang w:val="es-ES_tradnl"/>
        </w:rPr>
        <w:t>.</w:t>
      </w:r>
    </w:p>
    <w:p w:rsidR="00AC54B5" w:rsidRPr="001B05DE" w:rsidRDefault="00AC54B5" w:rsidP="00AC54B5">
      <w:pPr>
        <w:spacing w:after="0" w:line="240" w:lineRule="auto"/>
        <w:contextualSpacing/>
        <w:jc w:val="both"/>
        <w:rPr>
          <w:sz w:val="16"/>
          <w:szCs w:val="16"/>
          <w:lang w:val="es-ES_tradnl"/>
        </w:rPr>
      </w:pPr>
    </w:p>
    <w:p w:rsidR="00AC54B5" w:rsidRPr="001B05DE" w:rsidRDefault="00AC54B5" w:rsidP="00AC54B5">
      <w:pPr>
        <w:spacing w:after="0" w:line="240" w:lineRule="auto"/>
        <w:contextualSpacing/>
        <w:jc w:val="both"/>
        <w:rPr>
          <w:b/>
          <w:sz w:val="16"/>
          <w:szCs w:val="16"/>
          <w:lang w:val="es-ES_tradnl"/>
        </w:rPr>
      </w:pPr>
      <w:r w:rsidRPr="001B05DE">
        <w:rPr>
          <w:b/>
          <w:sz w:val="16"/>
          <w:szCs w:val="16"/>
          <w:lang w:val="es-ES_tradnl"/>
        </w:rPr>
        <w:t xml:space="preserve">Día </w:t>
      </w:r>
      <w:r w:rsidR="000B40C5">
        <w:rPr>
          <w:b/>
          <w:sz w:val="16"/>
          <w:szCs w:val="16"/>
          <w:lang w:val="es-ES_tradnl"/>
        </w:rPr>
        <w:t>11</w:t>
      </w:r>
      <w:r w:rsidRPr="001B05DE">
        <w:rPr>
          <w:b/>
          <w:sz w:val="16"/>
          <w:szCs w:val="16"/>
          <w:lang w:val="es-ES_tradnl"/>
        </w:rPr>
        <w:t xml:space="preserve"> OHRID - SKOPJE</w:t>
      </w:r>
    </w:p>
    <w:p w:rsidR="00AC54B5" w:rsidRPr="001B05DE" w:rsidRDefault="00AC54B5" w:rsidP="00AC54B5">
      <w:pPr>
        <w:spacing w:after="0" w:line="240" w:lineRule="auto"/>
        <w:contextualSpacing/>
        <w:jc w:val="both"/>
        <w:rPr>
          <w:sz w:val="16"/>
          <w:szCs w:val="16"/>
          <w:lang w:val="es-ES_tradnl"/>
        </w:rPr>
      </w:pPr>
      <w:r w:rsidRPr="001B05DE">
        <w:rPr>
          <w:sz w:val="16"/>
          <w:szCs w:val="16"/>
          <w:lang w:val="es-ES_tradnl"/>
        </w:rPr>
        <w:t xml:space="preserve">Por la </w:t>
      </w:r>
      <w:r w:rsidR="00391C3F" w:rsidRPr="001B05DE">
        <w:rPr>
          <w:sz w:val="16"/>
          <w:szCs w:val="16"/>
          <w:lang w:val="es-ES_tradnl"/>
        </w:rPr>
        <w:t>mañana</w:t>
      </w:r>
      <w:r w:rsidRPr="001B05DE">
        <w:rPr>
          <w:sz w:val="16"/>
          <w:szCs w:val="16"/>
          <w:lang w:val="es-ES_tradnl"/>
        </w:rPr>
        <w:t xml:space="preserve"> salida a Skopje, capital de Macedonia. Visita de la ciudad incluye la Fortaleza de Kale , Iglesia de San Salvador con sus iconos, magnificas muestras en el tradicional arte de tallado en madera de nogal. El antiguo Bazar, el Puente de piedra. Cena y alojamiento en Skopje.</w:t>
      </w:r>
    </w:p>
    <w:p w:rsidR="00AC54B5" w:rsidRPr="001B05DE" w:rsidRDefault="00AC54B5" w:rsidP="00AC54B5">
      <w:pPr>
        <w:spacing w:after="0" w:line="240" w:lineRule="auto"/>
        <w:contextualSpacing/>
        <w:jc w:val="both"/>
        <w:rPr>
          <w:sz w:val="16"/>
          <w:szCs w:val="16"/>
          <w:lang w:val="es-ES_tradnl"/>
        </w:rPr>
      </w:pPr>
    </w:p>
    <w:p w:rsidR="00AC54B5" w:rsidRPr="001B05DE" w:rsidRDefault="00AC54B5" w:rsidP="00AC54B5">
      <w:pPr>
        <w:spacing w:after="0" w:line="240" w:lineRule="auto"/>
        <w:contextualSpacing/>
        <w:jc w:val="both"/>
        <w:rPr>
          <w:b/>
          <w:sz w:val="16"/>
          <w:szCs w:val="16"/>
          <w:lang w:val="es-ES_tradnl"/>
        </w:rPr>
      </w:pPr>
      <w:r w:rsidRPr="001B05DE">
        <w:rPr>
          <w:b/>
          <w:sz w:val="16"/>
          <w:szCs w:val="16"/>
          <w:lang w:val="es-ES_tradnl"/>
        </w:rPr>
        <w:t xml:space="preserve">Día </w:t>
      </w:r>
      <w:r w:rsidR="000B40C5">
        <w:rPr>
          <w:b/>
          <w:sz w:val="16"/>
          <w:szCs w:val="16"/>
          <w:lang w:val="es-ES_tradnl"/>
        </w:rPr>
        <w:t xml:space="preserve"> 12 </w:t>
      </w:r>
      <w:r w:rsidRPr="001B05DE">
        <w:rPr>
          <w:b/>
          <w:sz w:val="16"/>
          <w:szCs w:val="16"/>
          <w:lang w:val="es-ES_tradnl"/>
        </w:rPr>
        <w:t>SKOPJE - BELGRADO</w:t>
      </w:r>
    </w:p>
    <w:p w:rsidR="00AC54B5" w:rsidRPr="001B05DE" w:rsidRDefault="00AC54B5" w:rsidP="00AC54B5">
      <w:pPr>
        <w:spacing w:after="0" w:line="240" w:lineRule="auto"/>
        <w:contextualSpacing/>
        <w:jc w:val="both"/>
        <w:rPr>
          <w:sz w:val="16"/>
          <w:szCs w:val="16"/>
          <w:lang w:val="es-ES_tradnl"/>
        </w:rPr>
      </w:pPr>
      <w:r w:rsidRPr="001B05DE">
        <w:rPr>
          <w:sz w:val="16"/>
          <w:szCs w:val="16"/>
          <w:lang w:val="es-ES_tradnl"/>
        </w:rPr>
        <w:t>Salida hacia la capital de Serbia via Nis, ciudad situada en las orillas del rio Nisava. El recorrido por la antigua calle donde se encuentran el Teatro Nacional y el Tribunal hasta la Fortaleza de Cele, el monumento único en el mundo, construido por los turcos con los cráneos de los guerreros serbos muertos en la guerra contra los turcos en 1809. Almuerzo en restaurante local. Continuación hacia Belgrado via ciudad de Smederevo (corta parada). Cena y alojamiento en hotel en Belgrado.</w:t>
      </w:r>
    </w:p>
    <w:p w:rsidR="00AC54B5" w:rsidRPr="001B05DE" w:rsidRDefault="00AC54B5" w:rsidP="00AC54B5">
      <w:pPr>
        <w:spacing w:after="0" w:line="240" w:lineRule="auto"/>
        <w:contextualSpacing/>
        <w:jc w:val="both"/>
        <w:rPr>
          <w:sz w:val="16"/>
          <w:szCs w:val="16"/>
          <w:lang w:val="es-ES_tradnl"/>
        </w:rPr>
      </w:pPr>
    </w:p>
    <w:p w:rsidR="00AC54B5" w:rsidRPr="001B05DE" w:rsidRDefault="00AC54B5" w:rsidP="00AC54B5">
      <w:pPr>
        <w:spacing w:after="0" w:line="240" w:lineRule="auto"/>
        <w:contextualSpacing/>
        <w:jc w:val="both"/>
        <w:rPr>
          <w:b/>
          <w:sz w:val="16"/>
          <w:szCs w:val="16"/>
          <w:lang w:val="es-ES_tradnl"/>
        </w:rPr>
      </w:pPr>
      <w:r w:rsidRPr="001B05DE">
        <w:rPr>
          <w:b/>
          <w:sz w:val="16"/>
          <w:szCs w:val="16"/>
          <w:lang w:val="es-ES_tradnl"/>
        </w:rPr>
        <w:t>Día 1</w:t>
      </w:r>
      <w:r w:rsidR="000B40C5">
        <w:rPr>
          <w:b/>
          <w:sz w:val="16"/>
          <w:szCs w:val="16"/>
          <w:lang w:val="es-ES_tradnl"/>
        </w:rPr>
        <w:t>3</w:t>
      </w:r>
      <w:r w:rsidRPr="001B05DE">
        <w:rPr>
          <w:b/>
          <w:sz w:val="16"/>
          <w:szCs w:val="16"/>
          <w:lang w:val="es-ES_tradnl"/>
        </w:rPr>
        <w:t xml:space="preserve"> BELGRADO</w:t>
      </w:r>
    </w:p>
    <w:p w:rsidR="00AC54B5" w:rsidRPr="001B05DE" w:rsidRDefault="00AC54B5" w:rsidP="00AC54B5">
      <w:pPr>
        <w:spacing w:after="0" w:line="240" w:lineRule="auto"/>
        <w:contextualSpacing/>
        <w:jc w:val="both"/>
        <w:rPr>
          <w:sz w:val="16"/>
          <w:szCs w:val="16"/>
          <w:lang w:val="es-ES_tradnl"/>
        </w:rPr>
      </w:pPr>
      <w:r w:rsidRPr="001B05DE">
        <w:rPr>
          <w:sz w:val="16"/>
          <w:szCs w:val="16"/>
          <w:lang w:val="es-ES_tradnl"/>
        </w:rPr>
        <w:t xml:space="preserve">Por la </w:t>
      </w:r>
      <w:r w:rsidR="00F90C08" w:rsidRPr="001B05DE">
        <w:rPr>
          <w:sz w:val="16"/>
          <w:szCs w:val="16"/>
          <w:lang w:val="es-ES_tradnl"/>
        </w:rPr>
        <w:t>mañana</w:t>
      </w:r>
      <w:r w:rsidRPr="001B05DE">
        <w:rPr>
          <w:sz w:val="16"/>
          <w:szCs w:val="16"/>
          <w:lang w:val="es-ES_tradnl"/>
        </w:rPr>
        <w:t xml:space="preserve"> efectuaremos la visita guiada de Belgrado donde veremos la fortaleza de Kalamegdan, disfrutaremos de la atmósfera de la famosa calle Knez Mihajlova y visitaremos la iglesia ortodoxa </w:t>
      </w:r>
      <w:r w:rsidR="00F90C08" w:rsidRPr="001B05DE">
        <w:rPr>
          <w:sz w:val="16"/>
          <w:szCs w:val="16"/>
          <w:lang w:val="es-ES_tradnl"/>
        </w:rPr>
        <w:t>más</w:t>
      </w:r>
      <w:r w:rsidRPr="001B05DE">
        <w:rPr>
          <w:sz w:val="16"/>
          <w:szCs w:val="16"/>
          <w:lang w:val="es-ES_tradnl"/>
        </w:rPr>
        <w:t xml:space="preserve"> grande del mundo, templo de San Sava. Tarde libre. Cena y alojamiento en hotel.</w:t>
      </w:r>
    </w:p>
    <w:p w:rsidR="00AC54B5" w:rsidRPr="001B05DE" w:rsidRDefault="00AC54B5" w:rsidP="00AC54B5">
      <w:pPr>
        <w:spacing w:after="0" w:line="240" w:lineRule="auto"/>
        <w:contextualSpacing/>
        <w:jc w:val="both"/>
        <w:rPr>
          <w:sz w:val="16"/>
          <w:szCs w:val="16"/>
          <w:lang w:val="es-ES_tradnl"/>
        </w:rPr>
      </w:pPr>
    </w:p>
    <w:p w:rsidR="00AC54B5" w:rsidRPr="001B05DE" w:rsidRDefault="00AC54B5" w:rsidP="00AC54B5">
      <w:pPr>
        <w:spacing w:after="0" w:line="240" w:lineRule="auto"/>
        <w:contextualSpacing/>
        <w:jc w:val="both"/>
        <w:rPr>
          <w:b/>
          <w:sz w:val="16"/>
          <w:szCs w:val="16"/>
          <w:lang w:val="es-ES_tradnl"/>
        </w:rPr>
      </w:pPr>
      <w:r w:rsidRPr="001B05DE">
        <w:rPr>
          <w:b/>
          <w:sz w:val="16"/>
          <w:szCs w:val="16"/>
          <w:lang w:val="es-ES_tradnl"/>
        </w:rPr>
        <w:t>Día 1</w:t>
      </w:r>
      <w:r w:rsidR="000B40C5">
        <w:rPr>
          <w:b/>
          <w:sz w:val="16"/>
          <w:szCs w:val="16"/>
          <w:lang w:val="es-ES_tradnl"/>
        </w:rPr>
        <w:t>4</w:t>
      </w:r>
      <w:r w:rsidRPr="001B05DE">
        <w:rPr>
          <w:b/>
          <w:sz w:val="16"/>
          <w:szCs w:val="16"/>
          <w:lang w:val="es-ES_tradnl"/>
        </w:rPr>
        <w:t xml:space="preserve">   BELGRADO</w:t>
      </w:r>
    </w:p>
    <w:p w:rsidR="00AC54B5" w:rsidRDefault="00AC54B5" w:rsidP="00AC54B5">
      <w:pPr>
        <w:spacing w:after="0" w:line="240" w:lineRule="auto"/>
        <w:contextualSpacing/>
        <w:jc w:val="both"/>
        <w:rPr>
          <w:sz w:val="16"/>
          <w:szCs w:val="16"/>
          <w:lang w:val="es-ES_tradnl"/>
        </w:rPr>
      </w:pPr>
      <w:r w:rsidRPr="001B05DE">
        <w:rPr>
          <w:sz w:val="16"/>
          <w:szCs w:val="16"/>
          <w:lang w:val="es-ES_tradnl"/>
        </w:rPr>
        <w:t>Traslado al aeropuerto.</w:t>
      </w:r>
    </w:p>
    <w:p w:rsidR="00BF509B" w:rsidRDefault="00BF509B" w:rsidP="00AC54B5">
      <w:pPr>
        <w:spacing w:after="0" w:line="240" w:lineRule="auto"/>
        <w:contextualSpacing/>
        <w:jc w:val="both"/>
        <w:rPr>
          <w:sz w:val="16"/>
          <w:szCs w:val="16"/>
          <w:lang w:val="es-ES_tradnl"/>
        </w:rPr>
      </w:pPr>
    </w:p>
    <w:p w:rsidR="00BF509B" w:rsidRPr="001B05DE" w:rsidRDefault="00726CD4" w:rsidP="00AC54B5">
      <w:pPr>
        <w:spacing w:after="0" w:line="240" w:lineRule="auto"/>
        <w:contextualSpacing/>
        <w:jc w:val="both"/>
        <w:rPr>
          <w:sz w:val="16"/>
          <w:szCs w:val="16"/>
          <w:lang w:val="es-ES_tradnl"/>
        </w:rPr>
      </w:pPr>
      <w:r>
        <w:rPr>
          <w:noProof/>
          <w:sz w:val="16"/>
          <w:szCs w:val="16"/>
          <w:lang w:val="en-US"/>
        </w:rPr>
        <mc:AlternateContent>
          <mc:Choice Requires="wps">
            <w:drawing>
              <wp:anchor distT="0" distB="0" distL="114300" distR="114300" simplePos="0" relativeHeight="251660800" behindDoc="0" locked="0" layoutInCell="1" allowOverlap="1" wp14:anchorId="1C9254BA" wp14:editId="34C93086">
                <wp:simplePos x="0" y="0"/>
                <wp:positionH relativeFrom="column">
                  <wp:posOffset>3657600</wp:posOffset>
                </wp:positionH>
                <wp:positionV relativeFrom="paragraph">
                  <wp:posOffset>5715</wp:posOffset>
                </wp:positionV>
                <wp:extent cx="3190875" cy="3200400"/>
                <wp:effectExtent l="0" t="0" r="9525" b="0"/>
                <wp:wrapSquare wrapText="bothSides"/>
                <wp:docPr id="11" name="Rectangle 11"/>
                <wp:cNvGraphicFramePr/>
                <a:graphic xmlns:a="http://schemas.openxmlformats.org/drawingml/2006/main">
                  <a:graphicData uri="http://schemas.microsoft.com/office/word/2010/wordprocessingShape">
                    <wps:wsp>
                      <wps:cNvSpPr/>
                      <wps:spPr>
                        <a:xfrm>
                          <a:off x="0" y="0"/>
                          <a:ext cx="3190875" cy="3200400"/>
                        </a:xfrm>
                        <a:prstGeom prst="rect">
                          <a:avLst/>
                        </a:prstGeom>
                        <a:solidFill>
                          <a:sysClr val="window" lastClr="FFFFFF"/>
                        </a:solidFill>
                        <a:ln w="25400" cap="flat" cmpd="sng" algn="ctr">
                          <a:noFill/>
                          <a:prstDash val="solid"/>
                        </a:ln>
                        <a:effectLst/>
                      </wps:spPr>
                      <wps:txbx>
                        <w:txbxContent>
                          <w:p w:rsidR="000B40C5" w:rsidRPr="001B05DE" w:rsidRDefault="000B40C5" w:rsidP="000B40C5">
                            <w:pPr>
                              <w:spacing w:after="0" w:line="240" w:lineRule="auto"/>
                              <w:contextualSpacing/>
                              <w:jc w:val="both"/>
                              <w:rPr>
                                <w:b/>
                                <w:sz w:val="16"/>
                                <w:szCs w:val="16"/>
                                <w:lang w:val="es-ES_tradnl"/>
                              </w:rPr>
                            </w:pPr>
                            <w:r w:rsidRPr="001B05DE">
                              <w:rPr>
                                <w:b/>
                                <w:sz w:val="16"/>
                                <w:szCs w:val="16"/>
                                <w:lang w:val="es-ES_tradnl"/>
                              </w:rPr>
                              <w:t>Precio incluye:</w:t>
                            </w:r>
                          </w:p>
                          <w:p w:rsidR="000B40C5" w:rsidRPr="001B05DE" w:rsidRDefault="000B40C5" w:rsidP="000B40C5">
                            <w:pPr>
                              <w:pStyle w:val="ListParagraph"/>
                              <w:numPr>
                                <w:ilvl w:val="0"/>
                                <w:numId w:val="2"/>
                              </w:numPr>
                              <w:spacing w:after="0" w:line="240" w:lineRule="auto"/>
                              <w:jc w:val="both"/>
                              <w:rPr>
                                <w:sz w:val="16"/>
                                <w:szCs w:val="16"/>
                                <w:lang w:val="es-ES_tradnl"/>
                              </w:rPr>
                            </w:pPr>
                            <w:r w:rsidRPr="001B05DE">
                              <w:rPr>
                                <w:sz w:val="16"/>
                                <w:szCs w:val="16"/>
                                <w:lang w:val="es-ES_tradnl"/>
                              </w:rPr>
                              <w:t>Transportación y traslados en autocar con aire acondicionado</w:t>
                            </w:r>
                          </w:p>
                          <w:p w:rsidR="000B40C5" w:rsidRPr="001B05DE" w:rsidRDefault="000B40C5" w:rsidP="000B40C5">
                            <w:pPr>
                              <w:pStyle w:val="ListParagraph"/>
                              <w:numPr>
                                <w:ilvl w:val="0"/>
                                <w:numId w:val="2"/>
                              </w:numPr>
                              <w:spacing w:after="0" w:line="240" w:lineRule="auto"/>
                              <w:jc w:val="both"/>
                              <w:rPr>
                                <w:sz w:val="16"/>
                                <w:szCs w:val="16"/>
                                <w:lang w:val="es-ES_tradnl"/>
                              </w:rPr>
                            </w:pPr>
                            <w:r w:rsidRPr="001B05DE">
                              <w:rPr>
                                <w:sz w:val="16"/>
                                <w:szCs w:val="16"/>
                                <w:lang w:val="es-ES_tradnl"/>
                              </w:rPr>
                              <w:t>Acompañante de guía correo español (la posibilidad de tener guía bilingüe español/portugués)</w:t>
                            </w:r>
                          </w:p>
                          <w:p w:rsidR="000B40C5" w:rsidRPr="001B05DE" w:rsidRDefault="000B40C5" w:rsidP="000B40C5">
                            <w:pPr>
                              <w:pStyle w:val="ListParagraph"/>
                              <w:numPr>
                                <w:ilvl w:val="0"/>
                                <w:numId w:val="2"/>
                              </w:numPr>
                              <w:spacing w:after="0" w:line="240" w:lineRule="auto"/>
                              <w:jc w:val="both"/>
                              <w:rPr>
                                <w:sz w:val="16"/>
                                <w:szCs w:val="16"/>
                                <w:lang w:val="es-ES_tradnl"/>
                              </w:rPr>
                            </w:pPr>
                            <w:r w:rsidRPr="001B05DE">
                              <w:rPr>
                                <w:sz w:val="16"/>
                                <w:szCs w:val="16"/>
                                <w:lang w:val="es-ES_tradnl"/>
                              </w:rPr>
                              <w:t>Visitas de ciudades con guías locales de habla  español</w:t>
                            </w:r>
                            <w:r>
                              <w:rPr>
                                <w:sz w:val="16"/>
                                <w:szCs w:val="16"/>
                                <w:lang w:val="es-ES_tradnl"/>
                              </w:rPr>
                              <w:t>a</w:t>
                            </w:r>
                            <w:r w:rsidRPr="001B05DE">
                              <w:rPr>
                                <w:sz w:val="16"/>
                                <w:szCs w:val="16"/>
                                <w:lang w:val="es-ES_tradnl"/>
                              </w:rPr>
                              <w:t xml:space="preserve"> en Zagreb (no hay entradas), Zadar (no hay entradas), Split (el palacio de Diocleciano y la Catedral), Mostar (no hay entradas), Dubrovnik (franciscanos y la Catedral), Kotor (taxa local), Tirana (el Teatro Nacional), Ohrid (el monasterio de Santa Sofia), Skopje (no hay entradas), Belgrado (la iglesia de San Sava)</w:t>
                            </w:r>
                          </w:p>
                          <w:p w:rsidR="000B40C5" w:rsidRPr="001B05DE" w:rsidRDefault="000B40C5" w:rsidP="000B40C5">
                            <w:pPr>
                              <w:pStyle w:val="ListParagraph"/>
                              <w:numPr>
                                <w:ilvl w:val="0"/>
                                <w:numId w:val="2"/>
                              </w:numPr>
                              <w:spacing w:after="0" w:line="240" w:lineRule="auto"/>
                              <w:jc w:val="both"/>
                              <w:rPr>
                                <w:sz w:val="16"/>
                                <w:szCs w:val="16"/>
                                <w:lang w:val="es-ES_tradnl"/>
                              </w:rPr>
                            </w:pPr>
                            <w:r w:rsidRPr="001B05DE">
                              <w:rPr>
                                <w:sz w:val="16"/>
                                <w:szCs w:val="16"/>
                                <w:lang w:val="es-ES_tradnl"/>
                              </w:rPr>
                              <w:t>Alojamiento en hoteles de categoría 4 * en Zagreb, Zadar, Split, Mostar, Tirana, Skopje, Belgrado   en base de media pensión</w:t>
                            </w:r>
                          </w:p>
                          <w:p w:rsidR="000B40C5" w:rsidRPr="001B05DE" w:rsidRDefault="000B40C5" w:rsidP="000B40C5">
                            <w:pPr>
                              <w:pStyle w:val="ListParagraph"/>
                              <w:numPr>
                                <w:ilvl w:val="0"/>
                                <w:numId w:val="2"/>
                              </w:numPr>
                              <w:spacing w:after="0" w:line="240" w:lineRule="auto"/>
                              <w:jc w:val="both"/>
                              <w:rPr>
                                <w:sz w:val="16"/>
                                <w:szCs w:val="16"/>
                                <w:lang w:val="es-ES_tradnl"/>
                              </w:rPr>
                            </w:pPr>
                            <w:r w:rsidRPr="001B05DE">
                              <w:rPr>
                                <w:sz w:val="16"/>
                                <w:szCs w:val="16"/>
                                <w:lang w:val="es-ES_tradnl"/>
                              </w:rPr>
                              <w:t>Alojamiento en hoteles de categoría 3* superior en Dubrovnik en base de media pensión</w:t>
                            </w:r>
                          </w:p>
                          <w:p w:rsidR="000B40C5" w:rsidRPr="001B05DE" w:rsidRDefault="000B40C5" w:rsidP="000B40C5">
                            <w:pPr>
                              <w:pStyle w:val="ListParagraph"/>
                              <w:numPr>
                                <w:ilvl w:val="0"/>
                                <w:numId w:val="2"/>
                              </w:numPr>
                              <w:spacing w:after="0" w:line="240" w:lineRule="auto"/>
                              <w:jc w:val="both"/>
                              <w:rPr>
                                <w:sz w:val="16"/>
                                <w:szCs w:val="16"/>
                                <w:lang w:val="es-ES_tradnl"/>
                              </w:rPr>
                            </w:pPr>
                            <w:r w:rsidRPr="001B05DE">
                              <w:rPr>
                                <w:sz w:val="16"/>
                                <w:szCs w:val="16"/>
                                <w:lang w:val="es-ES_tradnl"/>
                              </w:rPr>
                              <w:t>Alojamiento en hoteles de categoría 4* en OhrId en base de 1 media pensión + 1 aloj/desayuno</w:t>
                            </w:r>
                          </w:p>
                          <w:p w:rsidR="000B40C5" w:rsidRDefault="000B40C5" w:rsidP="000B40C5">
                            <w:pPr>
                              <w:pStyle w:val="ListParagraph"/>
                              <w:numPr>
                                <w:ilvl w:val="0"/>
                                <w:numId w:val="2"/>
                              </w:numPr>
                              <w:spacing w:after="0" w:line="240" w:lineRule="auto"/>
                              <w:jc w:val="both"/>
                              <w:rPr>
                                <w:sz w:val="16"/>
                                <w:szCs w:val="16"/>
                                <w:lang w:val="es-ES_tradnl"/>
                              </w:rPr>
                            </w:pPr>
                            <w:r w:rsidRPr="00DF048D">
                              <w:rPr>
                                <w:sz w:val="16"/>
                                <w:szCs w:val="16"/>
                                <w:lang w:val="es-ES_tradnl"/>
                              </w:rPr>
                              <w:t>Entradas para lagos de Plitvice, entradas para fortaleza Cele</w:t>
                            </w:r>
                          </w:p>
                          <w:p w:rsidR="000B40C5" w:rsidRPr="00DF048D" w:rsidRDefault="00726CD4" w:rsidP="000B40C5">
                            <w:pPr>
                              <w:pStyle w:val="ListParagraph"/>
                              <w:numPr>
                                <w:ilvl w:val="0"/>
                                <w:numId w:val="2"/>
                              </w:numPr>
                              <w:spacing w:after="0" w:line="240" w:lineRule="auto"/>
                              <w:jc w:val="both"/>
                              <w:rPr>
                                <w:sz w:val="16"/>
                                <w:szCs w:val="16"/>
                                <w:lang w:val="es-ES_tradnl"/>
                              </w:rPr>
                            </w:pPr>
                            <w:r>
                              <w:rPr>
                                <w:sz w:val="16"/>
                                <w:szCs w:val="16"/>
                                <w:lang w:val="es-ES_tradnl"/>
                              </w:rPr>
                              <w:t>Almuerzo en ruta Skopie/Blegrado</w:t>
                            </w:r>
                          </w:p>
                          <w:p w:rsidR="007E59AD" w:rsidRDefault="007E59AD" w:rsidP="00726CD4">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254BA" id="Rectangle 11" o:spid="_x0000_s1026" style="position:absolute;left:0;text-align:left;margin-left:4in;margin-top:.45pt;width:251.2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8RbAIAAM8EAAAOAAAAZHJzL2Uyb0RvYy54bWysVE1v2zAMvQ/YfxB0X52k6doGdYogRYYB&#10;RRusHXpmZDk2IEuapMTOfv2eZKfNup2G5aCQIsWPx0ff3HaNYnvpfG10zsdnI86kFqao9Tbn359X&#10;n64484F0QcpomfOD9Px2/vHDTWtncmIqowrpGIJoP2ttzqsQ7CzLvKhkQ/7MWKlhLI1rKEB126xw&#10;1CJ6o7LJaPQ5a40rrDNCeo/bu97I5yl+WUoRHsvSy8BUzlFbSKdL5yae2fyGZltHtqrFUAb9QxUN&#10;1RpJX0PdUSC2c/UfoZpaOONNGc6EaTJTlrWQqQd0Mx696+apIitTLwDH21eY/P8LKx72a8fqArMb&#10;c6apwYy+ATXSWyUZ7gBQa/0Mfk927QbNQ4zddqVr4j/6YF0C9fAKquwCE7g8H1+Pri4vOBOwnWNm&#10;01GCPXt7bp0PX6RpWBRy7pA/gUn7ex+QEq5Hl5jNG1UXq1qppBz8Ujm2JwwYvChMy5kiH3CZ81X6&#10;xR4Q4rdnSrM255OLWAwTBOaVigLExgILr7eckdqC0iK4VIs2MSMi9bXcka/6pCnskELpaJeJd0Pp&#10;EbweriiFbtMNGG5McQD0zvSc9FasarR/j9rX5EBCFIbFCo84SmVQrRkkzirjfv7tPvqDG7By1oLU&#10;6OTHjpwEJF81WHM9nk7jFiRlenE5geJOLZtTi941SwNYQQxUl8ToH9RRLJ1pXrB/i5gVJtICuXvM&#10;BmUZ+mXDBgu5WCQ3MN9SuNdPVsTgR0ifuxdyduBAAH0ezHEBaPaOCr1vfKnNYhdMWSeeRIh7XDHx&#10;qGBr0uyHDY9reaonr7fv0PwXAAAA//8DAFBLAwQUAAYACAAAACEA6hK9PdsAAAAJAQAADwAAAGRy&#10;cy9kb3ducmV2LnhtbEyPy07DMBBF90j8gzVI7KhdoK8Qp0JIsGIBAXU9iadOVD8i203C3+OuYDk6&#10;o3vPLfezNWykEHvvJCwXAhi51qveaQnfX693W2AxoVNovCMJPxRhX11flVgoP7lPGuukWQ5xsUAJ&#10;XUpDwXlsO7IYF34gl9nRB4spn0FzFXDK4dbweyHW3GLvckOHA7101J7qs5Uwvi8/GvVwOOn6Lekw&#10;YWM0Bilvb+bnJ2CJ5vT3DBf9rA5Vdmr82anIjITVZp23JAk7YBcsNtsVsCYD8bgDXpX8/4LqFwAA&#10;//8DAFBLAQItABQABgAIAAAAIQC2gziS/gAAAOEBAAATAAAAAAAAAAAAAAAAAAAAAABbQ29udGVu&#10;dF9UeXBlc10ueG1sUEsBAi0AFAAGAAgAAAAhADj9If/WAAAAlAEAAAsAAAAAAAAAAAAAAAAALwEA&#10;AF9yZWxzLy5yZWxzUEsBAi0AFAAGAAgAAAAhADCq3xFsAgAAzwQAAA4AAAAAAAAAAAAAAAAALgIA&#10;AGRycy9lMm9Eb2MueG1sUEsBAi0AFAAGAAgAAAAhAOoSvT3bAAAACQEAAA8AAAAAAAAAAAAAAAAA&#10;xgQAAGRycy9kb3ducmV2LnhtbFBLBQYAAAAABAAEAPMAAADOBQAAAAA=&#10;" fillcolor="window" stroked="f" strokeweight="2pt">
                <v:textbox>
                  <w:txbxContent>
                    <w:p w:rsidR="000B40C5" w:rsidRPr="001B05DE" w:rsidRDefault="000B40C5" w:rsidP="000B40C5">
                      <w:pPr>
                        <w:spacing w:after="0" w:line="240" w:lineRule="auto"/>
                        <w:contextualSpacing/>
                        <w:jc w:val="both"/>
                        <w:rPr>
                          <w:b/>
                          <w:sz w:val="16"/>
                          <w:szCs w:val="16"/>
                          <w:lang w:val="es-ES_tradnl"/>
                        </w:rPr>
                      </w:pPr>
                      <w:r w:rsidRPr="001B05DE">
                        <w:rPr>
                          <w:b/>
                          <w:sz w:val="16"/>
                          <w:szCs w:val="16"/>
                          <w:lang w:val="es-ES_tradnl"/>
                        </w:rPr>
                        <w:t>Precio incluye:</w:t>
                      </w:r>
                    </w:p>
                    <w:p w:rsidR="000B40C5" w:rsidRPr="001B05DE" w:rsidRDefault="000B40C5" w:rsidP="000B40C5">
                      <w:pPr>
                        <w:pStyle w:val="ListParagraph"/>
                        <w:numPr>
                          <w:ilvl w:val="0"/>
                          <w:numId w:val="2"/>
                        </w:numPr>
                        <w:spacing w:after="0" w:line="240" w:lineRule="auto"/>
                        <w:jc w:val="both"/>
                        <w:rPr>
                          <w:sz w:val="16"/>
                          <w:szCs w:val="16"/>
                          <w:lang w:val="es-ES_tradnl"/>
                        </w:rPr>
                      </w:pPr>
                      <w:r w:rsidRPr="001B05DE">
                        <w:rPr>
                          <w:sz w:val="16"/>
                          <w:szCs w:val="16"/>
                          <w:lang w:val="es-ES_tradnl"/>
                        </w:rPr>
                        <w:t>Transportación y traslados en autocar con aire acondicionado</w:t>
                      </w:r>
                    </w:p>
                    <w:p w:rsidR="000B40C5" w:rsidRPr="001B05DE" w:rsidRDefault="000B40C5" w:rsidP="000B40C5">
                      <w:pPr>
                        <w:pStyle w:val="ListParagraph"/>
                        <w:numPr>
                          <w:ilvl w:val="0"/>
                          <w:numId w:val="2"/>
                        </w:numPr>
                        <w:spacing w:after="0" w:line="240" w:lineRule="auto"/>
                        <w:jc w:val="both"/>
                        <w:rPr>
                          <w:sz w:val="16"/>
                          <w:szCs w:val="16"/>
                          <w:lang w:val="es-ES_tradnl"/>
                        </w:rPr>
                      </w:pPr>
                      <w:r w:rsidRPr="001B05DE">
                        <w:rPr>
                          <w:sz w:val="16"/>
                          <w:szCs w:val="16"/>
                          <w:lang w:val="es-ES_tradnl"/>
                        </w:rPr>
                        <w:t>Acompañante de guía correo español (la posibilidad de tener guía bilingüe español/portugués)</w:t>
                      </w:r>
                    </w:p>
                    <w:p w:rsidR="000B40C5" w:rsidRPr="001B05DE" w:rsidRDefault="000B40C5" w:rsidP="000B40C5">
                      <w:pPr>
                        <w:pStyle w:val="ListParagraph"/>
                        <w:numPr>
                          <w:ilvl w:val="0"/>
                          <w:numId w:val="2"/>
                        </w:numPr>
                        <w:spacing w:after="0" w:line="240" w:lineRule="auto"/>
                        <w:jc w:val="both"/>
                        <w:rPr>
                          <w:sz w:val="16"/>
                          <w:szCs w:val="16"/>
                          <w:lang w:val="es-ES_tradnl"/>
                        </w:rPr>
                      </w:pPr>
                      <w:r w:rsidRPr="001B05DE">
                        <w:rPr>
                          <w:sz w:val="16"/>
                          <w:szCs w:val="16"/>
                          <w:lang w:val="es-ES_tradnl"/>
                        </w:rPr>
                        <w:t>Visitas de ciudades con guías locales de habla  español</w:t>
                      </w:r>
                      <w:r>
                        <w:rPr>
                          <w:sz w:val="16"/>
                          <w:szCs w:val="16"/>
                          <w:lang w:val="es-ES_tradnl"/>
                        </w:rPr>
                        <w:t>a</w:t>
                      </w:r>
                      <w:r w:rsidRPr="001B05DE">
                        <w:rPr>
                          <w:sz w:val="16"/>
                          <w:szCs w:val="16"/>
                          <w:lang w:val="es-ES_tradnl"/>
                        </w:rPr>
                        <w:t xml:space="preserve"> en Zagreb (no hay entradas), Zadar (no hay entradas), Split (el palacio de Diocleciano y la Catedral), Mostar (no hay entradas), Dubrovnik (franciscanos y la Catedral), Kotor (taxa local), Tirana (el Teatro Nacional), Ohrid (el monasterio de Santa Sofia), Skopje (no hay entradas), Belgrado (la iglesia de San Sava)</w:t>
                      </w:r>
                    </w:p>
                    <w:p w:rsidR="000B40C5" w:rsidRPr="001B05DE" w:rsidRDefault="000B40C5" w:rsidP="000B40C5">
                      <w:pPr>
                        <w:pStyle w:val="ListParagraph"/>
                        <w:numPr>
                          <w:ilvl w:val="0"/>
                          <w:numId w:val="2"/>
                        </w:numPr>
                        <w:spacing w:after="0" w:line="240" w:lineRule="auto"/>
                        <w:jc w:val="both"/>
                        <w:rPr>
                          <w:sz w:val="16"/>
                          <w:szCs w:val="16"/>
                          <w:lang w:val="es-ES_tradnl"/>
                        </w:rPr>
                      </w:pPr>
                      <w:r w:rsidRPr="001B05DE">
                        <w:rPr>
                          <w:sz w:val="16"/>
                          <w:szCs w:val="16"/>
                          <w:lang w:val="es-ES_tradnl"/>
                        </w:rPr>
                        <w:t>Alojamiento en hoteles de categoría 4 * en Zagreb, Zadar, Split, Mostar, Tirana, Skopje, Belgrado   en base de media pensión</w:t>
                      </w:r>
                    </w:p>
                    <w:p w:rsidR="000B40C5" w:rsidRPr="001B05DE" w:rsidRDefault="000B40C5" w:rsidP="000B40C5">
                      <w:pPr>
                        <w:pStyle w:val="ListParagraph"/>
                        <w:numPr>
                          <w:ilvl w:val="0"/>
                          <w:numId w:val="2"/>
                        </w:numPr>
                        <w:spacing w:after="0" w:line="240" w:lineRule="auto"/>
                        <w:jc w:val="both"/>
                        <w:rPr>
                          <w:sz w:val="16"/>
                          <w:szCs w:val="16"/>
                          <w:lang w:val="es-ES_tradnl"/>
                        </w:rPr>
                      </w:pPr>
                      <w:r w:rsidRPr="001B05DE">
                        <w:rPr>
                          <w:sz w:val="16"/>
                          <w:szCs w:val="16"/>
                          <w:lang w:val="es-ES_tradnl"/>
                        </w:rPr>
                        <w:t>Alojamiento en hoteles de categoría 3* superior en Dubrovnik en base de media pensión</w:t>
                      </w:r>
                    </w:p>
                    <w:p w:rsidR="000B40C5" w:rsidRPr="001B05DE" w:rsidRDefault="000B40C5" w:rsidP="000B40C5">
                      <w:pPr>
                        <w:pStyle w:val="ListParagraph"/>
                        <w:numPr>
                          <w:ilvl w:val="0"/>
                          <w:numId w:val="2"/>
                        </w:numPr>
                        <w:spacing w:after="0" w:line="240" w:lineRule="auto"/>
                        <w:jc w:val="both"/>
                        <w:rPr>
                          <w:sz w:val="16"/>
                          <w:szCs w:val="16"/>
                          <w:lang w:val="es-ES_tradnl"/>
                        </w:rPr>
                      </w:pPr>
                      <w:r w:rsidRPr="001B05DE">
                        <w:rPr>
                          <w:sz w:val="16"/>
                          <w:szCs w:val="16"/>
                          <w:lang w:val="es-ES_tradnl"/>
                        </w:rPr>
                        <w:t>Alojamiento en hoteles de categoría 4* en OhrId en base de 1 media pensión + 1 aloj/desayuno</w:t>
                      </w:r>
                    </w:p>
                    <w:p w:rsidR="000B40C5" w:rsidRDefault="000B40C5" w:rsidP="000B40C5">
                      <w:pPr>
                        <w:pStyle w:val="ListParagraph"/>
                        <w:numPr>
                          <w:ilvl w:val="0"/>
                          <w:numId w:val="2"/>
                        </w:numPr>
                        <w:spacing w:after="0" w:line="240" w:lineRule="auto"/>
                        <w:jc w:val="both"/>
                        <w:rPr>
                          <w:sz w:val="16"/>
                          <w:szCs w:val="16"/>
                          <w:lang w:val="es-ES_tradnl"/>
                        </w:rPr>
                      </w:pPr>
                      <w:r w:rsidRPr="00DF048D">
                        <w:rPr>
                          <w:sz w:val="16"/>
                          <w:szCs w:val="16"/>
                          <w:lang w:val="es-ES_tradnl"/>
                        </w:rPr>
                        <w:t>Entradas para lagos de Plitvice, entradas para fortaleza Cele</w:t>
                      </w:r>
                    </w:p>
                    <w:p w:rsidR="000B40C5" w:rsidRPr="00DF048D" w:rsidRDefault="00726CD4" w:rsidP="000B40C5">
                      <w:pPr>
                        <w:pStyle w:val="ListParagraph"/>
                        <w:numPr>
                          <w:ilvl w:val="0"/>
                          <w:numId w:val="2"/>
                        </w:numPr>
                        <w:spacing w:after="0" w:line="240" w:lineRule="auto"/>
                        <w:jc w:val="both"/>
                        <w:rPr>
                          <w:sz w:val="16"/>
                          <w:szCs w:val="16"/>
                          <w:lang w:val="es-ES_tradnl"/>
                        </w:rPr>
                      </w:pPr>
                      <w:r>
                        <w:rPr>
                          <w:sz w:val="16"/>
                          <w:szCs w:val="16"/>
                          <w:lang w:val="es-ES_tradnl"/>
                        </w:rPr>
                        <w:t>Almuerzo en ruta Skopie/Blegrado</w:t>
                      </w:r>
                    </w:p>
                    <w:p w:rsidR="007E59AD" w:rsidRDefault="007E59AD" w:rsidP="00726CD4">
                      <w:pPr>
                        <w:spacing w:after="0" w:line="240" w:lineRule="auto"/>
                      </w:pPr>
                    </w:p>
                  </w:txbxContent>
                </v:textbox>
                <w10:wrap type="square"/>
              </v:rect>
            </w:pict>
          </mc:Fallback>
        </mc:AlternateContent>
      </w:r>
    </w:p>
    <w:p w:rsidR="00615CE1" w:rsidRPr="000B40C5" w:rsidRDefault="000B40C5" w:rsidP="000B40C5">
      <w:pPr>
        <w:tabs>
          <w:tab w:val="left" w:pos="9225"/>
        </w:tabs>
        <w:spacing w:after="0" w:line="240" w:lineRule="auto"/>
        <w:contextualSpacing/>
        <w:jc w:val="both"/>
        <w:rPr>
          <w:sz w:val="16"/>
          <w:szCs w:val="16"/>
        </w:rPr>
      </w:pPr>
      <w:r>
        <w:rPr>
          <w:sz w:val="16"/>
          <w:szCs w:val="16"/>
          <w:lang w:val="es-ES_tradnl"/>
        </w:rPr>
        <w:tab/>
      </w:r>
    </w:p>
    <w:tbl>
      <w:tblPr>
        <w:tblStyle w:val="TableGrid"/>
        <w:tblpPr w:leftFromText="180" w:rightFromText="180" w:vertAnchor="text" w:horzAnchor="margin" w:tblpY="-29"/>
        <w:tblW w:w="0" w:type="auto"/>
        <w:tblLook w:val="04A0" w:firstRow="1" w:lastRow="0" w:firstColumn="1" w:lastColumn="0" w:noHBand="0" w:noVBand="1"/>
      </w:tblPr>
      <w:tblGrid>
        <w:gridCol w:w="1951"/>
        <w:gridCol w:w="1843"/>
        <w:gridCol w:w="1843"/>
      </w:tblGrid>
      <w:tr w:rsidR="00DF048D" w:rsidRPr="00CE4314" w:rsidTr="00DF048D">
        <w:tc>
          <w:tcPr>
            <w:tcW w:w="1951" w:type="dxa"/>
            <w:shd w:val="clear" w:color="auto" w:fill="E5B8B7" w:themeFill="accent2" w:themeFillTint="66"/>
          </w:tcPr>
          <w:p w:rsidR="00DF048D" w:rsidRPr="00CE4314" w:rsidRDefault="00DF048D" w:rsidP="00DF048D">
            <w:pPr>
              <w:jc w:val="both"/>
              <w:rPr>
                <w:b/>
                <w:sz w:val="16"/>
                <w:szCs w:val="16"/>
                <w:lang w:val="es-ES_tradnl"/>
              </w:rPr>
            </w:pPr>
            <w:r w:rsidRPr="00CE4314">
              <w:rPr>
                <w:b/>
                <w:sz w:val="16"/>
                <w:szCs w:val="16"/>
                <w:lang w:val="es-ES_tradnl"/>
              </w:rPr>
              <w:t xml:space="preserve">SALIDAS GARANTIZADAS </w:t>
            </w:r>
          </w:p>
          <w:p w:rsidR="00DF048D" w:rsidRPr="00CE4314" w:rsidRDefault="00DF048D" w:rsidP="00DF048D">
            <w:pPr>
              <w:jc w:val="both"/>
              <w:rPr>
                <w:b/>
                <w:sz w:val="16"/>
                <w:szCs w:val="16"/>
                <w:lang w:val="es-ES_tradnl"/>
              </w:rPr>
            </w:pPr>
            <w:r w:rsidRPr="00CE4314">
              <w:rPr>
                <w:b/>
                <w:sz w:val="16"/>
                <w:szCs w:val="16"/>
                <w:lang w:val="es-ES_tradnl"/>
              </w:rPr>
              <w:t>DESDE ZAGREB</w:t>
            </w:r>
          </w:p>
        </w:tc>
        <w:tc>
          <w:tcPr>
            <w:tcW w:w="1843" w:type="dxa"/>
            <w:shd w:val="clear" w:color="auto" w:fill="E5B8B7" w:themeFill="accent2" w:themeFillTint="66"/>
          </w:tcPr>
          <w:p w:rsidR="00DF048D" w:rsidRPr="00CE4314" w:rsidRDefault="00DF048D" w:rsidP="00DF048D">
            <w:pPr>
              <w:jc w:val="both"/>
              <w:rPr>
                <w:b/>
                <w:sz w:val="16"/>
                <w:szCs w:val="16"/>
                <w:lang w:val="es-ES_tradnl"/>
              </w:rPr>
            </w:pPr>
            <w:r w:rsidRPr="00CE4314">
              <w:rPr>
                <w:b/>
                <w:sz w:val="16"/>
                <w:szCs w:val="16"/>
                <w:lang w:val="es-ES_tradnl"/>
              </w:rPr>
              <w:t xml:space="preserve">Precio total por persona </w:t>
            </w:r>
          </w:p>
          <w:p w:rsidR="00DF048D" w:rsidRPr="00CE4314" w:rsidRDefault="00DF048D" w:rsidP="00DF048D">
            <w:pPr>
              <w:jc w:val="both"/>
              <w:rPr>
                <w:b/>
                <w:sz w:val="16"/>
                <w:szCs w:val="16"/>
                <w:lang w:val="es-ES_tradnl"/>
              </w:rPr>
            </w:pPr>
            <w:r w:rsidRPr="00CE4314">
              <w:rPr>
                <w:b/>
                <w:sz w:val="16"/>
                <w:szCs w:val="16"/>
                <w:lang w:val="es-ES_tradnl"/>
              </w:rPr>
              <w:t>en dbls/trpls EUR</w:t>
            </w:r>
          </w:p>
        </w:tc>
        <w:tc>
          <w:tcPr>
            <w:tcW w:w="1843" w:type="dxa"/>
            <w:shd w:val="clear" w:color="auto" w:fill="E5B8B7" w:themeFill="accent2" w:themeFillTint="66"/>
          </w:tcPr>
          <w:p w:rsidR="00DF048D" w:rsidRPr="00CE4314" w:rsidRDefault="00DF048D" w:rsidP="00DF048D">
            <w:pPr>
              <w:jc w:val="both"/>
              <w:rPr>
                <w:b/>
                <w:sz w:val="16"/>
                <w:szCs w:val="16"/>
                <w:lang w:val="es-ES_tradnl"/>
              </w:rPr>
            </w:pPr>
            <w:r w:rsidRPr="00CE4314">
              <w:rPr>
                <w:b/>
                <w:sz w:val="16"/>
                <w:szCs w:val="16"/>
                <w:lang w:val="es-ES_tradnl"/>
              </w:rPr>
              <w:t>Suplemento individual</w:t>
            </w:r>
          </w:p>
          <w:p w:rsidR="00DF048D" w:rsidRPr="00CE4314" w:rsidRDefault="00DF048D" w:rsidP="00DF048D">
            <w:pPr>
              <w:jc w:val="both"/>
              <w:rPr>
                <w:b/>
                <w:sz w:val="16"/>
                <w:szCs w:val="16"/>
                <w:lang w:val="es-ES_tradnl"/>
              </w:rPr>
            </w:pPr>
            <w:r w:rsidRPr="00CE4314">
              <w:rPr>
                <w:b/>
                <w:sz w:val="16"/>
                <w:szCs w:val="16"/>
                <w:lang w:val="es-ES_tradnl"/>
              </w:rPr>
              <w:t xml:space="preserve"> en EUR</w:t>
            </w:r>
          </w:p>
        </w:tc>
      </w:tr>
      <w:tr w:rsidR="00DF048D" w:rsidRPr="00CE4314" w:rsidTr="00DF048D">
        <w:tc>
          <w:tcPr>
            <w:tcW w:w="1951" w:type="dxa"/>
          </w:tcPr>
          <w:p w:rsidR="00DF048D" w:rsidRPr="00CE4314" w:rsidRDefault="00DF048D" w:rsidP="00DF048D">
            <w:pPr>
              <w:jc w:val="both"/>
              <w:rPr>
                <w:sz w:val="16"/>
                <w:szCs w:val="16"/>
                <w:lang w:val="es-ES_tradnl"/>
              </w:rPr>
            </w:pPr>
            <w:r w:rsidRPr="00CE4314">
              <w:rPr>
                <w:sz w:val="16"/>
                <w:szCs w:val="16"/>
                <w:lang w:val="es-ES_tradnl"/>
              </w:rPr>
              <w:t>Mayo 2</w:t>
            </w:r>
            <w:r w:rsidR="00391C3F">
              <w:rPr>
                <w:sz w:val="16"/>
                <w:szCs w:val="16"/>
                <w:lang w:val="es-ES_tradnl"/>
              </w:rPr>
              <w:t>1</w:t>
            </w:r>
          </w:p>
          <w:p w:rsidR="00DF048D" w:rsidRPr="00CE4314" w:rsidRDefault="00DF048D" w:rsidP="00DF048D">
            <w:pPr>
              <w:jc w:val="both"/>
              <w:rPr>
                <w:sz w:val="16"/>
                <w:szCs w:val="16"/>
                <w:lang w:val="es-ES_tradnl"/>
              </w:rPr>
            </w:pPr>
            <w:r w:rsidRPr="00CE4314">
              <w:rPr>
                <w:sz w:val="16"/>
                <w:szCs w:val="16"/>
                <w:lang w:val="es-ES_tradnl"/>
              </w:rPr>
              <w:t>Junio 0</w:t>
            </w:r>
            <w:r w:rsidR="00391C3F">
              <w:rPr>
                <w:sz w:val="16"/>
                <w:szCs w:val="16"/>
                <w:lang w:val="es-ES_tradnl"/>
              </w:rPr>
              <w:t>4</w:t>
            </w:r>
          </w:p>
          <w:p w:rsidR="00DF048D" w:rsidRPr="00CE4314" w:rsidRDefault="00DF048D" w:rsidP="00DF048D">
            <w:pPr>
              <w:jc w:val="both"/>
              <w:rPr>
                <w:sz w:val="16"/>
                <w:szCs w:val="16"/>
                <w:lang w:val="es-ES_tradnl"/>
              </w:rPr>
            </w:pPr>
            <w:r w:rsidRPr="00CE4314">
              <w:rPr>
                <w:sz w:val="16"/>
                <w:szCs w:val="16"/>
                <w:lang w:val="es-ES_tradnl"/>
              </w:rPr>
              <w:t xml:space="preserve">Sept  </w:t>
            </w:r>
            <w:r w:rsidR="00391C3F">
              <w:rPr>
                <w:sz w:val="16"/>
                <w:szCs w:val="16"/>
                <w:lang w:val="es-ES_tradnl"/>
              </w:rPr>
              <w:t>17</w:t>
            </w:r>
          </w:p>
          <w:p w:rsidR="00DF048D" w:rsidRPr="00CE4314" w:rsidRDefault="00DF048D" w:rsidP="00DF048D">
            <w:pPr>
              <w:jc w:val="both"/>
              <w:rPr>
                <w:sz w:val="16"/>
                <w:szCs w:val="16"/>
                <w:lang w:val="es-ES_tradnl"/>
              </w:rPr>
            </w:pPr>
            <w:r w:rsidRPr="00CE4314">
              <w:rPr>
                <w:sz w:val="16"/>
                <w:szCs w:val="16"/>
                <w:lang w:val="es-ES_tradnl"/>
              </w:rPr>
              <w:t>Oct    0</w:t>
            </w:r>
            <w:r w:rsidR="00391C3F">
              <w:rPr>
                <w:sz w:val="16"/>
                <w:szCs w:val="16"/>
                <w:lang w:val="es-ES_tradnl"/>
              </w:rPr>
              <w:t>1</w:t>
            </w:r>
          </w:p>
        </w:tc>
        <w:tc>
          <w:tcPr>
            <w:tcW w:w="1843" w:type="dxa"/>
            <w:vAlign w:val="center"/>
          </w:tcPr>
          <w:p w:rsidR="00DF048D" w:rsidRPr="00CE4314" w:rsidRDefault="00DF048D" w:rsidP="00DF048D">
            <w:pPr>
              <w:jc w:val="center"/>
              <w:rPr>
                <w:b/>
                <w:sz w:val="28"/>
                <w:szCs w:val="16"/>
                <w:lang w:val="es-ES_tradnl"/>
              </w:rPr>
            </w:pPr>
            <w:r w:rsidRPr="001B05DE">
              <w:rPr>
                <w:b/>
                <w:sz w:val="28"/>
                <w:szCs w:val="16"/>
                <w:lang w:val="es-ES_tradnl"/>
              </w:rPr>
              <w:t>2</w:t>
            </w:r>
            <w:r w:rsidR="006929F8">
              <w:rPr>
                <w:b/>
                <w:sz w:val="28"/>
                <w:szCs w:val="16"/>
                <w:lang w:val="es-ES_tradnl"/>
              </w:rPr>
              <w:t>233</w:t>
            </w:r>
            <w:r w:rsidR="00BF509B">
              <w:rPr>
                <w:b/>
                <w:sz w:val="28"/>
                <w:szCs w:val="16"/>
                <w:lang w:val="es-ES_tradnl"/>
              </w:rPr>
              <w:t xml:space="preserve"> EUR </w:t>
            </w:r>
          </w:p>
        </w:tc>
        <w:tc>
          <w:tcPr>
            <w:tcW w:w="1843" w:type="dxa"/>
            <w:vAlign w:val="center"/>
          </w:tcPr>
          <w:p w:rsidR="00DF048D" w:rsidRPr="00CE4314" w:rsidRDefault="006929F8" w:rsidP="006929F8">
            <w:pPr>
              <w:jc w:val="center"/>
              <w:rPr>
                <w:b/>
                <w:sz w:val="28"/>
                <w:szCs w:val="16"/>
                <w:lang w:val="es-ES_tradnl"/>
              </w:rPr>
            </w:pPr>
            <w:r>
              <w:rPr>
                <w:b/>
                <w:sz w:val="28"/>
                <w:szCs w:val="16"/>
                <w:lang w:val="es-ES_tradnl"/>
              </w:rPr>
              <w:t>427</w:t>
            </w:r>
            <w:r w:rsidR="00BF509B">
              <w:rPr>
                <w:b/>
                <w:sz w:val="28"/>
                <w:szCs w:val="16"/>
                <w:lang w:val="es-ES_tradnl"/>
              </w:rPr>
              <w:t xml:space="preserve"> EUR </w:t>
            </w:r>
          </w:p>
        </w:tc>
      </w:tr>
      <w:tr w:rsidR="00DF048D" w:rsidRPr="00CE4314" w:rsidTr="00007168">
        <w:tc>
          <w:tcPr>
            <w:tcW w:w="1951" w:type="dxa"/>
            <w:tcBorders>
              <w:bottom w:val="single" w:sz="4" w:space="0" w:color="auto"/>
            </w:tcBorders>
          </w:tcPr>
          <w:p w:rsidR="00DF048D" w:rsidRPr="00CE4314" w:rsidRDefault="00DF048D" w:rsidP="00DF048D">
            <w:pPr>
              <w:jc w:val="both"/>
              <w:rPr>
                <w:sz w:val="16"/>
                <w:szCs w:val="16"/>
                <w:lang w:val="es-ES_tradnl"/>
              </w:rPr>
            </w:pPr>
            <w:r w:rsidRPr="00CE4314">
              <w:rPr>
                <w:sz w:val="16"/>
                <w:szCs w:val="16"/>
                <w:lang w:val="es-ES_tradnl"/>
              </w:rPr>
              <w:t>Julio  0</w:t>
            </w:r>
            <w:r w:rsidR="00391C3F">
              <w:rPr>
                <w:sz w:val="16"/>
                <w:szCs w:val="16"/>
                <w:lang w:val="es-ES_tradnl"/>
              </w:rPr>
              <w:t>9</w:t>
            </w:r>
          </w:p>
          <w:p w:rsidR="00DF048D" w:rsidRPr="00CE4314" w:rsidRDefault="00DF048D" w:rsidP="00DF048D">
            <w:pPr>
              <w:jc w:val="both"/>
              <w:rPr>
                <w:sz w:val="16"/>
                <w:szCs w:val="16"/>
                <w:lang w:val="es-ES_tradnl"/>
              </w:rPr>
            </w:pPr>
            <w:r w:rsidRPr="00CE4314">
              <w:rPr>
                <w:sz w:val="16"/>
                <w:szCs w:val="16"/>
                <w:lang w:val="es-ES_tradnl"/>
              </w:rPr>
              <w:t>Ago   0</w:t>
            </w:r>
            <w:r w:rsidR="00391C3F">
              <w:rPr>
                <w:sz w:val="16"/>
                <w:szCs w:val="16"/>
                <w:lang w:val="es-ES_tradnl"/>
              </w:rPr>
              <w:t>6</w:t>
            </w:r>
          </w:p>
          <w:p w:rsidR="00DF048D" w:rsidRPr="00CE4314" w:rsidRDefault="00391C3F" w:rsidP="00DF048D">
            <w:pPr>
              <w:jc w:val="both"/>
              <w:rPr>
                <w:sz w:val="16"/>
                <w:szCs w:val="16"/>
                <w:lang w:val="es-ES_tradnl"/>
              </w:rPr>
            </w:pPr>
            <w:r>
              <w:rPr>
                <w:sz w:val="16"/>
                <w:szCs w:val="16"/>
                <w:lang w:val="es-ES_tradnl"/>
              </w:rPr>
              <w:t>Sept  03</w:t>
            </w:r>
          </w:p>
        </w:tc>
        <w:tc>
          <w:tcPr>
            <w:tcW w:w="1843" w:type="dxa"/>
            <w:tcBorders>
              <w:bottom w:val="single" w:sz="4" w:space="0" w:color="auto"/>
            </w:tcBorders>
            <w:vAlign w:val="center"/>
          </w:tcPr>
          <w:p w:rsidR="00DF048D" w:rsidRPr="00CE4314" w:rsidRDefault="00DF048D" w:rsidP="00DF048D">
            <w:pPr>
              <w:jc w:val="center"/>
              <w:rPr>
                <w:b/>
                <w:sz w:val="28"/>
                <w:szCs w:val="16"/>
                <w:lang w:val="es-ES_tradnl"/>
              </w:rPr>
            </w:pPr>
            <w:r w:rsidRPr="001B05DE">
              <w:rPr>
                <w:b/>
                <w:sz w:val="28"/>
                <w:szCs w:val="16"/>
                <w:lang w:val="es-ES_tradnl"/>
              </w:rPr>
              <w:t>2</w:t>
            </w:r>
            <w:r w:rsidR="006929F8">
              <w:rPr>
                <w:b/>
                <w:sz w:val="28"/>
                <w:szCs w:val="16"/>
                <w:lang w:val="es-ES_tradnl"/>
              </w:rPr>
              <w:t>273</w:t>
            </w:r>
            <w:r w:rsidR="00BF509B">
              <w:rPr>
                <w:b/>
                <w:sz w:val="28"/>
                <w:szCs w:val="16"/>
                <w:lang w:val="es-ES_tradnl"/>
              </w:rPr>
              <w:t xml:space="preserve"> EUR</w:t>
            </w:r>
          </w:p>
        </w:tc>
        <w:tc>
          <w:tcPr>
            <w:tcW w:w="1843" w:type="dxa"/>
            <w:tcBorders>
              <w:bottom w:val="single" w:sz="4" w:space="0" w:color="auto"/>
            </w:tcBorders>
            <w:vAlign w:val="center"/>
          </w:tcPr>
          <w:p w:rsidR="00DF048D" w:rsidRPr="00CE4314" w:rsidRDefault="006929F8" w:rsidP="00DF048D">
            <w:pPr>
              <w:jc w:val="center"/>
              <w:rPr>
                <w:b/>
                <w:sz w:val="28"/>
                <w:szCs w:val="16"/>
                <w:lang w:val="es-ES_tradnl"/>
              </w:rPr>
            </w:pPr>
            <w:r>
              <w:rPr>
                <w:b/>
                <w:sz w:val="28"/>
                <w:szCs w:val="16"/>
                <w:lang w:val="es-ES_tradnl"/>
              </w:rPr>
              <w:t>48</w:t>
            </w:r>
            <w:r w:rsidR="00DF048D" w:rsidRPr="001B05DE">
              <w:rPr>
                <w:b/>
                <w:sz w:val="28"/>
                <w:szCs w:val="16"/>
                <w:lang w:val="es-ES_tradnl"/>
              </w:rPr>
              <w:t>0</w:t>
            </w:r>
            <w:r w:rsidR="00BF509B">
              <w:rPr>
                <w:b/>
                <w:sz w:val="28"/>
                <w:szCs w:val="16"/>
                <w:lang w:val="es-ES_tradnl"/>
              </w:rPr>
              <w:t xml:space="preserve"> EUR </w:t>
            </w:r>
          </w:p>
        </w:tc>
      </w:tr>
    </w:tbl>
    <w:p w:rsidR="00615CE1" w:rsidRPr="001B05DE" w:rsidRDefault="00615CE1" w:rsidP="00615CE1">
      <w:pPr>
        <w:spacing w:after="0" w:line="240" w:lineRule="auto"/>
        <w:contextualSpacing/>
        <w:jc w:val="both"/>
        <w:rPr>
          <w:b/>
          <w:sz w:val="16"/>
          <w:szCs w:val="16"/>
          <w:lang w:val="es-ES_tradnl"/>
        </w:rPr>
      </w:pPr>
      <w:r w:rsidRPr="001B05DE">
        <w:rPr>
          <w:b/>
          <w:sz w:val="16"/>
          <w:szCs w:val="16"/>
          <w:lang w:val="es-ES_tradnl"/>
        </w:rPr>
        <w:t>Información sobre los precios:</w:t>
      </w:r>
    </w:p>
    <w:p w:rsidR="00615CE1" w:rsidRPr="001B05DE" w:rsidRDefault="00615CE1" w:rsidP="00615CE1">
      <w:pPr>
        <w:pStyle w:val="ListParagraph"/>
        <w:numPr>
          <w:ilvl w:val="0"/>
          <w:numId w:val="1"/>
        </w:numPr>
        <w:spacing w:after="0" w:line="240" w:lineRule="auto"/>
        <w:jc w:val="both"/>
        <w:rPr>
          <w:sz w:val="16"/>
          <w:szCs w:val="16"/>
          <w:lang w:val="es-ES_tradnl"/>
        </w:rPr>
      </w:pPr>
      <w:r w:rsidRPr="001B05DE">
        <w:rPr>
          <w:sz w:val="16"/>
          <w:szCs w:val="16"/>
          <w:lang w:val="es-ES_tradnl"/>
        </w:rPr>
        <w:t>Todas las tarifas se basan por persona en EUR</w:t>
      </w:r>
    </w:p>
    <w:p w:rsidR="00615CE1" w:rsidRPr="001B05DE" w:rsidRDefault="00615CE1" w:rsidP="00615CE1">
      <w:pPr>
        <w:pStyle w:val="ListParagraph"/>
        <w:numPr>
          <w:ilvl w:val="0"/>
          <w:numId w:val="1"/>
        </w:numPr>
        <w:spacing w:after="0" w:line="240" w:lineRule="auto"/>
        <w:jc w:val="both"/>
        <w:rPr>
          <w:sz w:val="16"/>
          <w:szCs w:val="16"/>
          <w:lang w:val="es-ES_tradnl"/>
        </w:rPr>
      </w:pPr>
      <w:r w:rsidRPr="001B05DE">
        <w:rPr>
          <w:sz w:val="16"/>
          <w:szCs w:val="16"/>
          <w:lang w:val="es-ES_tradnl"/>
        </w:rPr>
        <w:t>Las salidas están garantizadas en las fechas indicadas en la lista de precios detallada.</w:t>
      </w:r>
    </w:p>
    <w:p w:rsidR="00BF509B" w:rsidRDefault="00BF509B" w:rsidP="00615CE1">
      <w:pPr>
        <w:spacing w:after="0" w:line="240" w:lineRule="auto"/>
        <w:contextualSpacing/>
        <w:jc w:val="both"/>
        <w:rPr>
          <w:b/>
          <w:sz w:val="16"/>
          <w:szCs w:val="16"/>
          <w:lang w:val="es-ES_tradnl"/>
        </w:rPr>
      </w:pPr>
    </w:p>
    <w:p w:rsidR="00615CE1" w:rsidRPr="001B05DE" w:rsidRDefault="00615CE1" w:rsidP="00615CE1">
      <w:pPr>
        <w:spacing w:after="0" w:line="240" w:lineRule="auto"/>
        <w:contextualSpacing/>
        <w:jc w:val="both"/>
        <w:rPr>
          <w:b/>
          <w:sz w:val="16"/>
          <w:szCs w:val="16"/>
          <w:lang w:val="es-ES_tradnl"/>
        </w:rPr>
      </w:pPr>
      <w:r w:rsidRPr="001B05DE">
        <w:rPr>
          <w:b/>
          <w:sz w:val="16"/>
          <w:szCs w:val="16"/>
          <w:lang w:val="es-ES_tradnl"/>
        </w:rPr>
        <w:t xml:space="preserve">Precio no incluye: </w:t>
      </w:r>
    </w:p>
    <w:p w:rsidR="00615CE1" w:rsidRPr="001B05DE" w:rsidRDefault="00615CE1" w:rsidP="00615CE1">
      <w:pPr>
        <w:pStyle w:val="ListParagraph"/>
        <w:numPr>
          <w:ilvl w:val="0"/>
          <w:numId w:val="3"/>
        </w:numPr>
        <w:spacing w:after="0" w:line="240" w:lineRule="auto"/>
        <w:jc w:val="both"/>
        <w:rPr>
          <w:sz w:val="16"/>
          <w:szCs w:val="16"/>
          <w:lang w:val="es-ES_tradnl"/>
        </w:rPr>
      </w:pPr>
      <w:r w:rsidRPr="001B05DE">
        <w:rPr>
          <w:sz w:val="16"/>
          <w:szCs w:val="16"/>
          <w:lang w:val="es-ES_tradnl"/>
        </w:rPr>
        <w:t>Bebidas, almuerzos</w:t>
      </w:r>
      <w:r w:rsidR="00726CD4">
        <w:rPr>
          <w:sz w:val="16"/>
          <w:szCs w:val="16"/>
          <w:lang w:val="es-ES_tradnl"/>
        </w:rPr>
        <w:t xml:space="preserve"> (excepto en la ruta Skopie/Belgrado)</w:t>
      </w:r>
    </w:p>
    <w:p w:rsidR="00615CE1" w:rsidRPr="001B05DE" w:rsidRDefault="00615CE1" w:rsidP="00615CE1">
      <w:pPr>
        <w:pStyle w:val="ListParagraph"/>
        <w:numPr>
          <w:ilvl w:val="0"/>
          <w:numId w:val="3"/>
        </w:numPr>
        <w:spacing w:after="0" w:line="240" w:lineRule="auto"/>
        <w:jc w:val="both"/>
        <w:rPr>
          <w:sz w:val="16"/>
          <w:szCs w:val="16"/>
          <w:lang w:val="es-ES_tradnl"/>
        </w:rPr>
      </w:pPr>
      <w:r w:rsidRPr="001B05DE">
        <w:rPr>
          <w:sz w:val="16"/>
          <w:szCs w:val="16"/>
          <w:lang w:val="es-ES_tradnl"/>
        </w:rPr>
        <w:t>Maleteros, teléfonos, propinas</w:t>
      </w:r>
    </w:p>
    <w:p w:rsidR="00615CE1" w:rsidRPr="001B05DE" w:rsidRDefault="00615CE1" w:rsidP="00615CE1">
      <w:pPr>
        <w:pStyle w:val="ListParagraph"/>
        <w:numPr>
          <w:ilvl w:val="0"/>
          <w:numId w:val="3"/>
        </w:numPr>
        <w:spacing w:after="0" w:line="240" w:lineRule="auto"/>
        <w:jc w:val="both"/>
        <w:rPr>
          <w:sz w:val="16"/>
          <w:szCs w:val="16"/>
          <w:lang w:val="es-ES_tradnl"/>
        </w:rPr>
      </w:pPr>
      <w:r w:rsidRPr="001B05DE">
        <w:rPr>
          <w:sz w:val="16"/>
          <w:szCs w:val="16"/>
          <w:lang w:val="es-ES_tradnl"/>
        </w:rPr>
        <w:t>Extras</w:t>
      </w:r>
    </w:p>
    <w:p w:rsidR="00130EEA" w:rsidRPr="001B05DE" w:rsidRDefault="00130EEA" w:rsidP="00130EEA">
      <w:pPr>
        <w:pStyle w:val="ListParagraph"/>
        <w:spacing w:after="0" w:line="240" w:lineRule="auto"/>
        <w:jc w:val="both"/>
        <w:rPr>
          <w:sz w:val="16"/>
          <w:szCs w:val="16"/>
          <w:lang w:val="es-ES_tradnl"/>
        </w:rPr>
      </w:pPr>
    </w:p>
    <w:p w:rsidR="00DF048D" w:rsidRDefault="00DF048D" w:rsidP="00130EEA">
      <w:pPr>
        <w:spacing w:after="0" w:line="240" w:lineRule="auto"/>
        <w:jc w:val="both"/>
        <w:rPr>
          <w:sz w:val="16"/>
          <w:szCs w:val="16"/>
          <w:lang w:val="es-ES_tradnl"/>
        </w:rPr>
      </w:pPr>
    </w:p>
    <w:p w:rsidR="00130EEA" w:rsidRPr="001B05DE" w:rsidRDefault="00130EEA" w:rsidP="00130EEA">
      <w:pPr>
        <w:spacing w:after="0" w:line="240" w:lineRule="auto"/>
        <w:jc w:val="both"/>
        <w:rPr>
          <w:sz w:val="16"/>
          <w:szCs w:val="16"/>
          <w:lang w:val="es-ES_tradnl"/>
        </w:rPr>
      </w:pPr>
      <w:r w:rsidRPr="00130EEA">
        <w:rPr>
          <w:sz w:val="16"/>
          <w:szCs w:val="16"/>
          <w:lang w:val="es-ES_tradnl"/>
        </w:rPr>
        <w:t>Lista de pasajeros debe remitirse con un mínimo de 1</w:t>
      </w:r>
      <w:r w:rsidR="00F52A4E">
        <w:rPr>
          <w:sz w:val="16"/>
          <w:szCs w:val="16"/>
          <w:lang w:val="es-ES_tradnl"/>
        </w:rPr>
        <w:t>3</w:t>
      </w:r>
      <w:r w:rsidRPr="00130EEA">
        <w:rPr>
          <w:sz w:val="16"/>
          <w:szCs w:val="16"/>
          <w:lang w:val="es-ES_tradnl"/>
        </w:rPr>
        <w:t xml:space="preserve"> días de anticipación a la fecha elegida. Cualquier reserva adicional a espera de reconfirmación.</w:t>
      </w:r>
    </w:p>
    <w:p w:rsidR="00BF509B" w:rsidRDefault="00BF509B" w:rsidP="00130EEA">
      <w:pPr>
        <w:spacing w:after="0" w:line="240" w:lineRule="auto"/>
        <w:jc w:val="both"/>
        <w:rPr>
          <w:b/>
          <w:sz w:val="16"/>
          <w:szCs w:val="16"/>
          <w:lang w:val="es-ES_tradnl"/>
        </w:rPr>
      </w:pPr>
    </w:p>
    <w:p w:rsidR="00BF509B" w:rsidRDefault="00BF509B" w:rsidP="00130EEA">
      <w:pPr>
        <w:spacing w:after="0" w:line="240" w:lineRule="auto"/>
        <w:jc w:val="both"/>
        <w:rPr>
          <w:b/>
          <w:sz w:val="16"/>
          <w:szCs w:val="16"/>
          <w:lang w:val="es-ES_tradnl"/>
        </w:rPr>
      </w:pPr>
    </w:p>
    <w:p w:rsidR="00BF509B" w:rsidRDefault="00BF509B" w:rsidP="00130EEA">
      <w:pPr>
        <w:spacing w:after="0" w:line="240" w:lineRule="auto"/>
        <w:jc w:val="both"/>
        <w:rPr>
          <w:b/>
          <w:sz w:val="16"/>
          <w:szCs w:val="16"/>
          <w:lang w:val="es-ES_tradnl"/>
        </w:rPr>
      </w:pPr>
    </w:p>
    <w:p w:rsidR="00A80075" w:rsidRPr="001B05DE" w:rsidRDefault="00B52F2B" w:rsidP="00130EEA">
      <w:pPr>
        <w:spacing w:after="0" w:line="240" w:lineRule="auto"/>
        <w:jc w:val="both"/>
        <w:rPr>
          <w:b/>
          <w:sz w:val="16"/>
          <w:szCs w:val="16"/>
          <w:lang w:val="es-ES_tradnl"/>
        </w:rPr>
      </w:pPr>
      <w:r>
        <w:rPr>
          <w:noProof/>
          <w:sz w:val="16"/>
          <w:szCs w:val="16"/>
          <w:lang w:val="en-US"/>
        </w:rPr>
        <mc:AlternateContent>
          <mc:Choice Requires="wps">
            <w:drawing>
              <wp:anchor distT="0" distB="0" distL="114300" distR="114300" simplePos="0" relativeHeight="251670528" behindDoc="0" locked="0" layoutInCell="1" allowOverlap="1" wp14:anchorId="37214D7B" wp14:editId="13A638E9">
                <wp:simplePos x="0" y="0"/>
                <wp:positionH relativeFrom="column">
                  <wp:posOffset>2741573</wp:posOffset>
                </wp:positionH>
                <wp:positionV relativeFrom="paragraph">
                  <wp:posOffset>36427</wp:posOffset>
                </wp:positionV>
                <wp:extent cx="3905250" cy="1543050"/>
                <wp:effectExtent l="0" t="0" r="0" b="0"/>
                <wp:wrapNone/>
                <wp:docPr id="12" name="Rectangle 12"/>
                <wp:cNvGraphicFramePr/>
                <a:graphic xmlns:a="http://schemas.openxmlformats.org/drawingml/2006/main">
                  <a:graphicData uri="http://schemas.microsoft.com/office/word/2010/wordprocessingShape">
                    <wps:wsp>
                      <wps:cNvSpPr/>
                      <wps:spPr>
                        <a:xfrm>
                          <a:off x="0" y="0"/>
                          <a:ext cx="3905250" cy="1543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07168" w:rsidRPr="001B05DE" w:rsidRDefault="00007168" w:rsidP="00007168">
                            <w:pPr>
                              <w:spacing w:after="0" w:line="240" w:lineRule="auto"/>
                              <w:contextualSpacing/>
                              <w:jc w:val="both"/>
                              <w:rPr>
                                <w:b/>
                                <w:sz w:val="16"/>
                                <w:szCs w:val="16"/>
                                <w:lang w:val="es-ES_tradnl"/>
                              </w:rPr>
                            </w:pPr>
                            <w:r w:rsidRPr="001B05DE">
                              <w:rPr>
                                <w:b/>
                                <w:sz w:val="16"/>
                                <w:szCs w:val="16"/>
                                <w:lang w:val="es-ES_tradnl"/>
                              </w:rPr>
                              <w:t>Cancelación:</w:t>
                            </w:r>
                          </w:p>
                          <w:p w:rsidR="00007168" w:rsidRPr="001B05DE" w:rsidRDefault="006929F8" w:rsidP="00007168">
                            <w:pPr>
                              <w:spacing w:before="100" w:beforeAutospacing="1" w:after="100" w:afterAutospacing="1" w:line="240" w:lineRule="auto"/>
                              <w:rPr>
                                <w:sz w:val="16"/>
                                <w:szCs w:val="16"/>
                                <w:lang w:val="es-ES_tradnl"/>
                              </w:rPr>
                            </w:pPr>
                            <w:r>
                              <w:rPr>
                                <w:sz w:val="16"/>
                                <w:szCs w:val="16"/>
                                <w:lang w:val="es-ES_tradnl"/>
                              </w:rPr>
                              <w:t>20</w:t>
                            </w:r>
                            <w:r w:rsidR="00007168" w:rsidRPr="001B05DE">
                              <w:rPr>
                                <w:sz w:val="16"/>
                                <w:szCs w:val="16"/>
                                <w:lang w:val="es-ES_tradnl"/>
                              </w:rPr>
                              <w:t>-</w:t>
                            </w:r>
                            <w:r>
                              <w:rPr>
                                <w:sz w:val="16"/>
                                <w:szCs w:val="16"/>
                                <w:lang w:val="es-ES_tradnl"/>
                              </w:rPr>
                              <w:t>17</w:t>
                            </w:r>
                            <w:r w:rsidR="00007168" w:rsidRPr="001B05DE">
                              <w:rPr>
                                <w:sz w:val="16"/>
                                <w:szCs w:val="16"/>
                                <w:lang w:val="es-ES_tradnl"/>
                              </w:rPr>
                              <w:t xml:space="preserve"> </w:t>
                            </w:r>
                            <w:r w:rsidR="00F52A4E" w:rsidRPr="001B05DE">
                              <w:rPr>
                                <w:sz w:val="16"/>
                                <w:szCs w:val="16"/>
                                <w:lang w:val="es-ES_tradnl"/>
                              </w:rPr>
                              <w:t>días</w:t>
                            </w:r>
                            <w:r w:rsidR="00007168" w:rsidRPr="001B05DE">
                              <w:rPr>
                                <w:sz w:val="16"/>
                                <w:szCs w:val="16"/>
                                <w:lang w:val="es-ES_tradnl"/>
                              </w:rPr>
                              <w:t xml:space="preserve"> antes de la salida: 25%</w:t>
                            </w:r>
                            <w:r w:rsidR="00007168" w:rsidRPr="001B05DE">
                              <w:rPr>
                                <w:sz w:val="16"/>
                                <w:szCs w:val="16"/>
                                <w:lang w:val="es-ES_tradnl"/>
                              </w:rPr>
                              <w:br/>
                            </w:r>
                            <w:r>
                              <w:rPr>
                                <w:sz w:val="16"/>
                                <w:szCs w:val="16"/>
                                <w:lang w:val="es-ES_tradnl"/>
                              </w:rPr>
                              <w:t>16</w:t>
                            </w:r>
                            <w:r w:rsidR="00007168" w:rsidRPr="001B05DE">
                              <w:rPr>
                                <w:sz w:val="16"/>
                                <w:szCs w:val="16"/>
                                <w:lang w:val="es-ES_tradnl"/>
                              </w:rPr>
                              <w:t>-</w:t>
                            </w:r>
                            <w:r>
                              <w:rPr>
                                <w:sz w:val="16"/>
                                <w:szCs w:val="16"/>
                                <w:lang w:val="es-ES_tradnl"/>
                              </w:rPr>
                              <w:t>10</w:t>
                            </w:r>
                            <w:r w:rsidR="00007168" w:rsidRPr="001B05DE">
                              <w:rPr>
                                <w:sz w:val="16"/>
                                <w:szCs w:val="16"/>
                                <w:lang w:val="es-ES_tradnl"/>
                              </w:rPr>
                              <w:t xml:space="preserve"> días antes de la salida: 50% </w:t>
                            </w:r>
                            <w:r w:rsidR="00007168" w:rsidRPr="001B05DE">
                              <w:rPr>
                                <w:sz w:val="16"/>
                                <w:szCs w:val="16"/>
                                <w:lang w:val="es-ES_tradnl"/>
                              </w:rPr>
                              <w:br/>
                            </w:r>
                            <w:r>
                              <w:rPr>
                                <w:sz w:val="16"/>
                                <w:szCs w:val="16"/>
                                <w:lang w:val="es-ES_tradnl"/>
                              </w:rPr>
                              <w:t>9</w:t>
                            </w:r>
                            <w:r w:rsidR="00007168" w:rsidRPr="001B05DE">
                              <w:rPr>
                                <w:sz w:val="16"/>
                                <w:szCs w:val="16"/>
                                <w:lang w:val="es-ES_tradnl"/>
                              </w:rPr>
                              <w:t xml:space="preserve">- no presentación: 100% </w:t>
                            </w:r>
                            <w:r w:rsidR="00007168" w:rsidRPr="001B05DE">
                              <w:rPr>
                                <w:sz w:val="16"/>
                                <w:szCs w:val="16"/>
                                <w:lang w:val="es-ES_tradnl"/>
                              </w:rPr>
                              <w:br/>
                            </w:r>
                            <w:r w:rsidR="00007168" w:rsidRPr="001B05DE">
                              <w:rPr>
                                <w:sz w:val="16"/>
                                <w:szCs w:val="16"/>
                                <w:lang w:val="es-ES_tradnl"/>
                              </w:rPr>
                              <w:br/>
                              <w:t xml:space="preserve">Una habitación TRIPLE se considera cama matrimonial + cama adicional. </w:t>
                            </w:r>
                            <w:r w:rsidR="00007168" w:rsidRPr="001B05DE">
                              <w:rPr>
                                <w:sz w:val="16"/>
                                <w:szCs w:val="16"/>
                                <w:lang w:val="es-ES_tradnl"/>
                              </w:rPr>
                              <w:br/>
                              <w:t>Traslado de Zagreb apt al hotel y traslado del hotel en Belgrado al apt inc</w:t>
                            </w:r>
                            <w:r w:rsidR="00007168">
                              <w:rPr>
                                <w:sz w:val="16"/>
                                <w:szCs w:val="16"/>
                                <w:lang w:val="es-ES_tradnl"/>
                              </w:rPr>
                              <w:t>l</w:t>
                            </w:r>
                            <w:r w:rsidR="00007168" w:rsidRPr="001B05DE">
                              <w:rPr>
                                <w:sz w:val="16"/>
                                <w:szCs w:val="16"/>
                                <w:lang w:val="es-ES_tradnl"/>
                              </w:rPr>
                              <w:t xml:space="preserve">uido solo el día del tour. </w:t>
                            </w:r>
                            <w:r w:rsidR="00007168" w:rsidRPr="001B05DE">
                              <w:rPr>
                                <w:sz w:val="16"/>
                                <w:szCs w:val="16"/>
                                <w:lang w:val="es-ES_tradnl"/>
                              </w:rPr>
                              <w:br/>
                              <w:t xml:space="preserve">Traslado extra Zagreb apt/hotel o Belgrado hotel/apt (o viceversa) … EUR </w:t>
                            </w:r>
                            <w:r>
                              <w:rPr>
                                <w:sz w:val="16"/>
                                <w:szCs w:val="16"/>
                                <w:lang w:val="es-ES_tradnl"/>
                              </w:rPr>
                              <w:t>68</w:t>
                            </w:r>
                            <w:r w:rsidR="00007168" w:rsidRPr="001B05DE">
                              <w:rPr>
                                <w:sz w:val="16"/>
                                <w:szCs w:val="16"/>
                                <w:lang w:val="es-ES_tradnl"/>
                              </w:rPr>
                              <w:t>,00 total por 1 – 3</w:t>
                            </w:r>
                            <w:r w:rsidR="00007168" w:rsidRPr="001B05DE">
                              <w:rPr>
                                <w:lang w:val="es-ES_tradnl"/>
                              </w:rPr>
                              <w:t xml:space="preserve"> </w:t>
                            </w:r>
                            <w:r w:rsidR="00007168" w:rsidRPr="001B05DE">
                              <w:rPr>
                                <w:sz w:val="16"/>
                                <w:szCs w:val="16"/>
                                <w:lang w:val="es-ES_tradnl"/>
                              </w:rPr>
                              <w:t xml:space="preserve">PAX </w:t>
                            </w:r>
                          </w:p>
                          <w:p w:rsidR="00007168" w:rsidRDefault="00007168" w:rsidP="000071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14D7B" id="Rectangle 12" o:spid="_x0000_s1027" style="position:absolute;left:0;text-align:left;margin-left:215.85pt;margin-top:2.85pt;width:307.5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pJdgIAAD8FAAAOAAAAZHJzL2Uyb0RvYy54bWysVFtP2zAUfp+0/2D5fSQpLRsVKapATJMQ&#10;IGDi2XXsNprj4x27Tbpfv2MnDYz1adqL7XO/fccXl11j2E6hr8GWvDjJOVNWQlXbdcm/P998+sKZ&#10;D8JWwoBVJd8rzy8XHz9ctG6uJrABUylk5MT6eetKvgnBzbPMy41qhD8BpywJNWAjApG4zioULXlv&#10;TDbJ87OsBawcglTeE/e6F/JF8q+1kuFea68CMyWn3EI6MZ2reGaLCzFfo3CbWg5piH/IohG1paCj&#10;q2sRBNti/ZerppYIHnQ4kdBkoHUtVaqBqinyd9U8bYRTqRZqjndjm/z/cyvvdg/I6opmN+HMioZm&#10;9EhdE3ZtFCMeNah1fk56T+4BB8rTM1bbaWziTXWwLjV1PzZVdYFJYp6e57PJjHovSVbMpqc5EeQn&#10;ezV36MNXBQ2Lj5IjxU/NFLtbH3rVg0qMZmw8LdzUxvTSyMlimn1i6RX2RvXaj0pThZTKJHlN2FJX&#10;BtlOECqElMqGsyElY0k7mmlyPhoWxwxNKAajQTeaqYS50TA/ZvhnxNEiRQUbRuOmtoDHHFQ/xsi9&#10;/qH6vuZYfuhWXT/WmGPkrKDa06gR+h3wTt7U1O5b4cODQAI9jYgWOdzToQ20JYfhxdkG8NcxftQn&#10;LJKUs5aWqOT+51ag4sx8s4TS82I6jVuXiOns84QIfCtZvZXYbXMFNJGCvgwn0zPqB3N4aoTmhfZ9&#10;GaOSSFhJsUsuAx6Iq9AvN/0YUi2XSY02zYlwa5+cjM5jnyOcnrsXgW7AXCC43sFh4cT8HfR63Whp&#10;YbkNoOuEy9e+DhOgLU3IHn6U+A28pZPW67+3+A0AAP//AwBQSwMEFAAGAAgAAAAhAMkVPu7fAAAA&#10;CgEAAA8AAABkcnMvZG93bnJldi54bWxMj8FOwzAQRO9I/IO1SNyokxKaKo1TIVAPSJUqCh/gxNsk&#10;Il4H203D37M9wWl3NaPZN+V2toOY0IfekYJ0kYBAapzpqVXw+bF7WIMIUZPRgyNU8IMBttXtTakL&#10;4y70jtMxtoJDKBRaQRfjWEgZmg6tDgs3IrF2ct7qyKdvpfH6wuF2kMskWUmre+IPnR7xpcPm63i2&#10;Cg7mO81fx52fbP027fe2OXgblLq/m583ICLO8c8MV3xGh4qZancmE8SgIHtMc7YqeOJx1ZNsxVut&#10;YJmtc5BVKf9XqH4BAAD//wMAUEsBAi0AFAAGAAgAAAAhALaDOJL+AAAA4QEAABMAAAAAAAAAAAAA&#10;AAAAAAAAAFtDb250ZW50X1R5cGVzXS54bWxQSwECLQAUAAYACAAAACEAOP0h/9YAAACUAQAACwAA&#10;AAAAAAAAAAAAAAAvAQAAX3JlbHMvLnJlbHNQSwECLQAUAAYACAAAACEAcZqqSXYCAAA/BQAADgAA&#10;AAAAAAAAAAAAAAAuAgAAZHJzL2Uyb0RvYy54bWxQSwECLQAUAAYACAAAACEAyRU+7t8AAAAKAQAA&#10;DwAAAAAAAAAAAAAAAADQBAAAZHJzL2Rvd25yZXYueG1sUEsFBgAAAAAEAAQA8wAAANwFAAAAAA==&#10;" fillcolor="white [3201]" stroked="f" strokeweight="2pt">
                <v:textbox>
                  <w:txbxContent>
                    <w:p w:rsidR="00007168" w:rsidRPr="001B05DE" w:rsidRDefault="00007168" w:rsidP="00007168">
                      <w:pPr>
                        <w:spacing w:after="0" w:line="240" w:lineRule="auto"/>
                        <w:contextualSpacing/>
                        <w:jc w:val="both"/>
                        <w:rPr>
                          <w:b/>
                          <w:sz w:val="16"/>
                          <w:szCs w:val="16"/>
                          <w:lang w:val="es-ES_tradnl"/>
                        </w:rPr>
                      </w:pPr>
                      <w:r w:rsidRPr="001B05DE">
                        <w:rPr>
                          <w:b/>
                          <w:sz w:val="16"/>
                          <w:szCs w:val="16"/>
                          <w:lang w:val="es-ES_tradnl"/>
                        </w:rPr>
                        <w:t>Cancelación:</w:t>
                      </w:r>
                    </w:p>
                    <w:p w:rsidR="00007168" w:rsidRPr="001B05DE" w:rsidRDefault="006929F8" w:rsidP="00007168">
                      <w:pPr>
                        <w:spacing w:before="100" w:beforeAutospacing="1" w:after="100" w:afterAutospacing="1" w:line="240" w:lineRule="auto"/>
                        <w:rPr>
                          <w:sz w:val="16"/>
                          <w:szCs w:val="16"/>
                          <w:lang w:val="es-ES_tradnl"/>
                        </w:rPr>
                      </w:pPr>
                      <w:r>
                        <w:rPr>
                          <w:sz w:val="16"/>
                          <w:szCs w:val="16"/>
                          <w:lang w:val="es-ES_tradnl"/>
                        </w:rPr>
                        <w:t>20</w:t>
                      </w:r>
                      <w:r w:rsidR="00007168" w:rsidRPr="001B05DE">
                        <w:rPr>
                          <w:sz w:val="16"/>
                          <w:szCs w:val="16"/>
                          <w:lang w:val="es-ES_tradnl"/>
                        </w:rPr>
                        <w:t>-</w:t>
                      </w:r>
                      <w:r>
                        <w:rPr>
                          <w:sz w:val="16"/>
                          <w:szCs w:val="16"/>
                          <w:lang w:val="es-ES_tradnl"/>
                        </w:rPr>
                        <w:t>17</w:t>
                      </w:r>
                      <w:r w:rsidR="00007168" w:rsidRPr="001B05DE">
                        <w:rPr>
                          <w:sz w:val="16"/>
                          <w:szCs w:val="16"/>
                          <w:lang w:val="es-ES_tradnl"/>
                        </w:rPr>
                        <w:t xml:space="preserve"> </w:t>
                      </w:r>
                      <w:r w:rsidR="00F52A4E" w:rsidRPr="001B05DE">
                        <w:rPr>
                          <w:sz w:val="16"/>
                          <w:szCs w:val="16"/>
                          <w:lang w:val="es-ES_tradnl"/>
                        </w:rPr>
                        <w:t>días</w:t>
                      </w:r>
                      <w:r w:rsidR="00007168" w:rsidRPr="001B05DE">
                        <w:rPr>
                          <w:sz w:val="16"/>
                          <w:szCs w:val="16"/>
                          <w:lang w:val="es-ES_tradnl"/>
                        </w:rPr>
                        <w:t xml:space="preserve"> antes de la salida: 25%</w:t>
                      </w:r>
                      <w:r w:rsidR="00007168" w:rsidRPr="001B05DE">
                        <w:rPr>
                          <w:sz w:val="16"/>
                          <w:szCs w:val="16"/>
                          <w:lang w:val="es-ES_tradnl"/>
                        </w:rPr>
                        <w:br/>
                      </w:r>
                      <w:r>
                        <w:rPr>
                          <w:sz w:val="16"/>
                          <w:szCs w:val="16"/>
                          <w:lang w:val="es-ES_tradnl"/>
                        </w:rPr>
                        <w:t>16</w:t>
                      </w:r>
                      <w:r w:rsidR="00007168" w:rsidRPr="001B05DE">
                        <w:rPr>
                          <w:sz w:val="16"/>
                          <w:szCs w:val="16"/>
                          <w:lang w:val="es-ES_tradnl"/>
                        </w:rPr>
                        <w:t>-</w:t>
                      </w:r>
                      <w:r>
                        <w:rPr>
                          <w:sz w:val="16"/>
                          <w:szCs w:val="16"/>
                          <w:lang w:val="es-ES_tradnl"/>
                        </w:rPr>
                        <w:t>10</w:t>
                      </w:r>
                      <w:r w:rsidR="00007168" w:rsidRPr="001B05DE">
                        <w:rPr>
                          <w:sz w:val="16"/>
                          <w:szCs w:val="16"/>
                          <w:lang w:val="es-ES_tradnl"/>
                        </w:rPr>
                        <w:t xml:space="preserve"> días antes de la salida: 50% </w:t>
                      </w:r>
                      <w:r w:rsidR="00007168" w:rsidRPr="001B05DE">
                        <w:rPr>
                          <w:sz w:val="16"/>
                          <w:szCs w:val="16"/>
                          <w:lang w:val="es-ES_tradnl"/>
                        </w:rPr>
                        <w:br/>
                      </w:r>
                      <w:r>
                        <w:rPr>
                          <w:sz w:val="16"/>
                          <w:szCs w:val="16"/>
                          <w:lang w:val="es-ES_tradnl"/>
                        </w:rPr>
                        <w:t>9</w:t>
                      </w:r>
                      <w:r w:rsidR="00007168" w:rsidRPr="001B05DE">
                        <w:rPr>
                          <w:sz w:val="16"/>
                          <w:szCs w:val="16"/>
                          <w:lang w:val="es-ES_tradnl"/>
                        </w:rPr>
                        <w:t xml:space="preserve">- no presentación: 100% </w:t>
                      </w:r>
                      <w:r w:rsidR="00007168" w:rsidRPr="001B05DE">
                        <w:rPr>
                          <w:sz w:val="16"/>
                          <w:szCs w:val="16"/>
                          <w:lang w:val="es-ES_tradnl"/>
                        </w:rPr>
                        <w:br/>
                      </w:r>
                      <w:r w:rsidR="00007168" w:rsidRPr="001B05DE">
                        <w:rPr>
                          <w:sz w:val="16"/>
                          <w:szCs w:val="16"/>
                          <w:lang w:val="es-ES_tradnl"/>
                        </w:rPr>
                        <w:br/>
                        <w:t xml:space="preserve">Una habitación TRIPLE se considera cama matrimonial + cama adicional. </w:t>
                      </w:r>
                      <w:r w:rsidR="00007168" w:rsidRPr="001B05DE">
                        <w:rPr>
                          <w:sz w:val="16"/>
                          <w:szCs w:val="16"/>
                          <w:lang w:val="es-ES_tradnl"/>
                        </w:rPr>
                        <w:br/>
                        <w:t>Traslado de Zagreb apt al hotel y traslado del hotel en Belgrado al apt inc</w:t>
                      </w:r>
                      <w:r w:rsidR="00007168">
                        <w:rPr>
                          <w:sz w:val="16"/>
                          <w:szCs w:val="16"/>
                          <w:lang w:val="es-ES_tradnl"/>
                        </w:rPr>
                        <w:t>l</w:t>
                      </w:r>
                      <w:r w:rsidR="00007168" w:rsidRPr="001B05DE">
                        <w:rPr>
                          <w:sz w:val="16"/>
                          <w:szCs w:val="16"/>
                          <w:lang w:val="es-ES_tradnl"/>
                        </w:rPr>
                        <w:t xml:space="preserve">uido solo el día del tour. </w:t>
                      </w:r>
                      <w:r w:rsidR="00007168" w:rsidRPr="001B05DE">
                        <w:rPr>
                          <w:sz w:val="16"/>
                          <w:szCs w:val="16"/>
                          <w:lang w:val="es-ES_tradnl"/>
                        </w:rPr>
                        <w:br/>
                        <w:t xml:space="preserve">Traslado extra Zagreb apt/hotel o Belgrado hotel/apt (o viceversa) … EUR </w:t>
                      </w:r>
                      <w:r>
                        <w:rPr>
                          <w:sz w:val="16"/>
                          <w:szCs w:val="16"/>
                          <w:lang w:val="es-ES_tradnl"/>
                        </w:rPr>
                        <w:t>68</w:t>
                      </w:r>
                      <w:r w:rsidR="00007168" w:rsidRPr="001B05DE">
                        <w:rPr>
                          <w:sz w:val="16"/>
                          <w:szCs w:val="16"/>
                          <w:lang w:val="es-ES_tradnl"/>
                        </w:rPr>
                        <w:t>,00 total por 1 – 3</w:t>
                      </w:r>
                      <w:r w:rsidR="00007168" w:rsidRPr="001B05DE">
                        <w:rPr>
                          <w:lang w:val="es-ES_tradnl"/>
                        </w:rPr>
                        <w:t xml:space="preserve"> </w:t>
                      </w:r>
                      <w:r w:rsidR="00007168" w:rsidRPr="001B05DE">
                        <w:rPr>
                          <w:sz w:val="16"/>
                          <w:szCs w:val="16"/>
                          <w:lang w:val="es-ES_tradnl"/>
                        </w:rPr>
                        <w:t xml:space="preserve">PAX </w:t>
                      </w:r>
                    </w:p>
                    <w:p w:rsidR="00007168" w:rsidRDefault="00007168" w:rsidP="00007168">
                      <w:pPr>
                        <w:jc w:val="center"/>
                      </w:pPr>
                    </w:p>
                  </w:txbxContent>
                </v:textbox>
              </v:rect>
            </w:pict>
          </mc:Fallback>
        </mc:AlternateContent>
      </w:r>
    </w:p>
    <w:p w:rsidR="00130EEA" w:rsidRDefault="00130EEA" w:rsidP="00130EEA">
      <w:pPr>
        <w:spacing w:after="0" w:line="240" w:lineRule="auto"/>
        <w:jc w:val="both"/>
        <w:rPr>
          <w:b/>
          <w:sz w:val="16"/>
          <w:szCs w:val="16"/>
          <w:lang w:val="es-ES_tradnl"/>
        </w:rPr>
      </w:pPr>
      <w:r w:rsidRPr="00130EEA">
        <w:rPr>
          <w:b/>
          <w:sz w:val="16"/>
          <w:szCs w:val="16"/>
          <w:lang w:val="es-ES_tradnl"/>
        </w:rPr>
        <w:t>HOTELES</w:t>
      </w:r>
    </w:p>
    <w:p w:rsidR="00130EEA" w:rsidRPr="001B05DE" w:rsidRDefault="00130EEA" w:rsidP="00130EEA">
      <w:pPr>
        <w:pStyle w:val="ListParagraph"/>
        <w:numPr>
          <w:ilvl w:val="0"/>
          <w:numId w:val="6"/>
        </w:numPr>
        <w:spacing w:after="0" w:line="240" w:lineRule="auto"/>
        <w:rPr>
          <w:sz w:val="16"/>
          <w:szCs w:val="16"/>
          <w:lang w:val="es-ES_tradnl"/>
        </w:rPr>
      </w:pPr>
      <w:r w:rsidRPr="001B05DE">
        <w:rPr>
          <w:sz w:val="16"/>
          <w:szCs w:val="16"/>
          <w:lang w:val="es-ES_tradnl"/>
        </w:rPr>
        <w:t>Zagreb: International 4 * o similar</w:t>
      </w:r>
    </w:p>
    <w:p w:rsidR="00130EEA" w:rsidRPr="001B05DE" w:rsidRDefault="00130EEA" w:rsidP="00130EEA">
      <w:pPr>
        <w:pStyle w:val="ListParagraph"/>
        <w:numPr>
          <w:ilvl w:val="0"/>
          <w:numId w:val="6"/>
        </w:numPr>
        <w:spacing w:after="0" w:line="240" w:lineRule="auto"/>
        <w:rPr>
          <w:sz w:val="16"/>
          <w:szCs w:val="16"/>
          <w:lang w:val="es-ES_tradnl"/>
        </w:rPr>
      </w:pPr>
      <w:r w:rsidRPr="001B05DE">
        <w:rPr>
          <w:sz w:val="16"/>
          <w:szCs w:val="16"/>
          <w:lang w:val="es-ES_tradnl"/>
        </w:rPr>
        <w:t>Zadar: Kolovare 4 *</w:t>
      </w:r>
    </w:p>
    <w:p w:rsidR="00130EEA" w:rsidRPr="001B05DE" w:rsidRDefault="00130EEA" w:rsidP="00130EEA">
      <w:pPr>
        <w:pStyle w:val="ListParagraph"/>
        <w:numPr>
          <w:ilvl w:val="0"/>
          <w:numId w:val="6"/>
        </w:numPr>
        <w:spacing w:after="0" w:line="240" w:lineRule="auto"/>
        <w:rPr>
          <w:sz w:val="16"/>
          <w:szCs w:val="16"/>
          <w:lang w:val="es-ES_tradnl"/>
        </w:rPr>
      </w:pPr>
      <w:r w:rsidRPr="001B05DE">
        <w:rPr>
          <w:sz w:val="16"/>
          <w:szCs w:val="16"/>
          <w:lang w:val="es-ES_tradnl"/>
        </w:rPr>
        <w:t>Split: Art 4 * o similar</w:t>
      </w:r>
    </w:p>
    <w:p w:rsidR="00130EEA" w:rsidRPr="001B05DE" w:rsidRDefault="00130EEA" w:rsidP="00130EEA">
      <w:pPr>
        <w:pStyle w:val="ListParagraph"/>
        <w:numPr>
          <w:ilvl w:val="0"/>
          <w:numId w:val="6"/>
        </w:numPr>
        <w:spacing w:after="0" w:line="240" w:lineRule="auto"/>
        <w:rPr>
          <w:sz w:val="16"/>
          <w:szCs w:val="16"/>
          <w:lang w:val="es-ES_tradnl"/>
        </w:rPr>
      </w:pPr>
      <w:r w:rsidRPr="001B05DE">
        <w:rPr>
          <w:sz w:val="16"/>
          <w:szCs w:val="16"/>
          <w:lang w:val="es-ES_tradnl"/>
        </w:rPr>
        <w:t>Mostar: hotel Mostar 4* o similar</w:t>
      </w:r>
    </w:p>
    <w:p w:rsidR="00130EEA" w:rsidRPr="001B05DE" w:rsidRDefault="00130EEA" w:rsidP="00130EEA">
      <w:pPr>
        <w:pStyle w:val="ListParagraph"/>
        <w:numPr>
          <w:ilvl w:val="0"/>
          <w:numId w:val="6"/>
        </w:numPr>
        <w:spacing w:after="0" w:line="240" w:lineRule="auto"/>
        <w:rPr>
          <w:sz w:val="16"/>
          <w:szCs w:val="16"/>
          <w:lang w:val="es-ES_tradnl"/>
        </w:rPr>
      </w:pPr>
      <w:r w:rsidRPr="001B05DE">
        <w:rPr>
          <w:sz w:val="16"/>
          <w:szCs w:val="16"/>
          <w:lang w:val="es-ES_tradnl"/>
        </w:rPr>
        <w:t>Dubrovnik: Lero 3 * superior o similar</w:t>
      </w:r>
    </w:p>
    <w:p w:rsidR="00130EEA" w:rsidRPr="001B05DE" w:rsidRDefault="00130EEA" w:rsidP="00130EEA">
      <w:pPr>
        <w:pStyle w:val="ListParagraph"/>
        <w:numPr>
          <w:ilvl w:val="0"/>
          <w:numId w:val="6"/>
        </w:numPr>
        <w:spacing w:after="0" w:line="240" w:lineRule="auto"/>
        <w:rPr>
          <w:sz w:val="16"/>
          <w:szCs w:val="16"/>
          <w:lang w:val="es-ES_tradnl"/>
        </w:rPr>
      </w:pPr>
      <w:r w:rsidRPr="001B05DE">
        <w:rPr>
          <w:sz w:val="16"/>
          <w:szCs w:val="16"/>
          <w:lang w:val="es-ES_tradnl"/>
        </w:rPr>
        <w:t>Tirana:</w:t>
      </w:r>
      <w:r w:rsidR="00F62F48">
        <w:rPr>
          <w:sz w:val="16"/>
          <w:szCs w:val="16"/>
          <w:lang w:val="es-ES_tradnl"/>
        </w:rPr>
        <w:t> Sky Tower 4 * o</w:t>
      </w:r>
      <w:r w:rsidRPr="001B05DE">
        <w:rPr>
          <w:sz w:val="16"/>
          <w:szCs w:val="16"/>
          <w:lang w:val="es-ES_tradnl"/>
        </w:rPr>
        <w:t xml:space="preserve"> </w:t>
      </w:r>
      <w:r w:rsidR="00726CD4">
        <w:rPr>
          <w:sz w:val="16"/>
          <w:szCs w:val="16"/>
          <w:lang w:val="es-ES_tradnl"/>
        </w:rPr>
        <w:t>Colloseo 4*</w:t>
      </w:r>
    </w:p>
    <w:p w:rsidR="00130EEA" w:rsidRPr="001B05DE" w:rsidRDefault="00130EEA" w:rsidP="00130EEA">
      <w:pPr>
        <w:pStyle w:val="ListParagraph"/>
        <w:numPr>
          <w:ilvl w:val="0"/>
          <w:numId w:val="6"/>
        </w:numPr>
        <w:spacing w:after="0" w:line="240" w:lineRule="auto"/>
        <w:rPr>
          <w:sz w:val="16"/>
          <w:szCs w:val="16"/>
          <w:lang w:val="es-ES_tradnl"/>
        </w:rPr>
      </w:pPr>
      <w:r w:rsidRPr="001B05DE">
        <w:rPr>
          <w:sz w:val="16"/>
          <w:szCs w:val="16"/>
          <w:lang w:val="es-ES_tradnl"/>
        </w:rPr>
        <w:t>Ohrid:</w:t>
      </w:r>
      <w:r w:rsidR="00F62F48">
        <w:rPr>
          <w:sz w:val="16"/>
          <w:szCs w:val="16"/>
          <w:lang w:val="es-ES_tradnl"/>
        </w:rPr>
        <w:t> </w:t>
      </w:r>
      <w:r w:rsidR="00726CD4">
        <w:rPr>
          <w:sz w:val="16"/>
          <w:szCs w:val="16"/>
          <w:lang w:val="es-ES_tradnl"/>
        </w:rPr>
        <w:t>Metropol</w:t>
      </w:r>
      <w:r w:rsidR="00F62F48">
        <w:rPr>
          <w:sz w:val="16"/>
          <w:szCs w:val="16"/>
          <w:lang w:val="es-ES_tradnl"/>
        </w:rPr>
        <w:t xml:space="preserve"> 4 * o</w:t>
      </w:r>
      <w:r w:rsidRPr="001B05DE">
        <w:rPr>
          <w:sz w:val="16"/>
          <w:szCs w:val="16"/>
          <w:lang w:val="es-ES_tradnl"/>
        </w:rPr>
        <w:t xml:space="preserve"> similar</w:t>
      </w:r>
    </w:p>
    <w:p w:rsidR="00130EEA" w:rsidRPr="001B05DE" w:rsidRDefault="00130EEA" w:rsidP="00130EEA">
      <w:pPr>
        <w:pStyle w:val="ListParagraph"/>
        <w:numPr>
          <w:ilvl w:val="0"/>
          <w:numId w:val="6"/>
        </w:numPr>
        <w:spacing w:after="0" w:line="240" w:lineRule="auto"/>
        <w:rPr>
          <w:sz w:val="16"/>
          <w:szCs w:val="16"/>
          <w:lang w:val="es-ES_tradnl"/>
        </w:rPr>
      </w:pPr>
      <w:r w:rsidRPr="001B05DE">
        <w:rPr>
          <w:sz w:val="16"/>
          <w:szCs w:val="16"/>
          <w:lang w:val="es-ES_tradnl"/>
        </w:rPr>
        <w:t xml:space="preserve">Skopje: Grand Plaza 5 * </w:t>
      </w:r>
      <w:r w:rsidR="00F62F48">
        <w:rPr>
          <w:sz w:val="16"/>
          <w:szCs w:val="16"/>
          <w:lang w:val="es-ES_tradnl"/>
        </w:rPr>
        <w:t>o similar</w:t>
      </w:r>
    </w:p>
    <w:p w:rsidR="00130EEA" w:rsidRPr="001B05DE" w:rsidRDefault="00130EEA" w:rsidP="00130EEA">
      <w:pPr>
        <w:pStyle w:val="ListParagraph"/>
        <w:numPr>
          <w:ilvl w:val="0"/>
          <w:numId w:val="6"/>
        </w:numPr>
        <w:spacing w:after="0" w:line="240" w:lineRule="auto"/>
        <w:rPr>
          <w:sz w:val="16"/>
          <w:szCs w:val="16"/>
          <w:lang w:val="es-ES_tradnl"/>
        </w:rPr>
      </w:pPr>
      <w:r w:rsidRPr="001B05DE">
        <w:rPr>
          <w:sz w:val="16"/>
          <w:szCs w:val="16"/>
          <w:lang w:val="es-ES_tradnl"/>
        </w:rPr>
        <w:t>Belgrado: Art 4 * o similar</w:t>
      </w:r>
    </w:p>
    <w:p w:rsidR="00130EEA" w:rsidRPr="001B05DE" w:rsidRDefault="007D774A" w:rsidP="00130EEA">
      <w:pPr>
        <w:spacing w:before="100" w:beforeAutospacing="1" w:after="100" w:afterAutospacing="1" w:line="240" w:lineRule="auto"/>
        <w:rPr>
          <w:i/>
          <w:iCs/>
          <w:sz w:val="16"/>
          <w:szCs w:val="16"/>
          <w:lang w:val="es-ES_tradnl"/>
        </w:rPr>
      </w:pPr>
      <w:r w:rsidRPr="001B05DE">
        <w:rPr>
          <w:sz w:val="16"/>
          <w:szCs w:val="16"/>
          <w:lang w:val="es-ES_tradnl"/>
        </w:rPr>
        <w:t>__________________________________________________________________________________________________________________________________</w:t>
      </w:r>
      <w:r w:rsidR="00130EEA" w:rsidRPr="001B05DE">
        <w:rPr>
          <w:sz w:val="16"/>
          <w:szCs w:val="16"/>
          <w:lang w:val="es-ES_tradnl"/>
        </w:rPr>
        <w:br/>
      </w:r>
      <w:r w:rsidR="00130EEA" w:rsidRPr="001B05DE">
        <w:rPr>
          <w:sz w:val="16"/>
          <w:szCs w:val="16"/>
          <w:lang w:val="es-ES_tradnl"/>
        </w:rPr>
        <w:br/>
      </w:r>
      <w:r w:rsidR="00130EEA" w:rsidRPr="001B05DE">
        <w:rPr>
          <w:i/>
          <w:iCs/>
          <w:sz w:val="16"/>
          <w:szCs w:val="16"/>
          <w:lang w:val="es-ES_tradnl"/>
        </w:rPr>
        <w:t xml:space="preserve">* El circuito </w:t>
      </w:r>
      <w:r w:rsidR="00285270" w:rsidRPr="001B05DE">
        <w:rPr>
          <w:i/>
          <w:iCs/>
          <w:sz w:val="16"/>
          <w:szCs w:val="16"/>
          <w:lang w:val="es-ES_tradnl"/>
        </w:rPr>
        <w:t>está</w:t>
      </w:r>
      <w:r w:rsidR="00130EEA" w:rsidRPr="001B05DE">
        <w:rPr>
          <w:i/>
          <w:iCs/>
          <w:sz w:val="16"/>
          <w:szCs w:val="16"/>
          <w:lang w:val="es-ES_tradnl"/>
        </w:rPr>
        <w:t xml:space="preserve"> basado en hoteles de 4 estrellas, y </w:t>
      </w:r>
      <w:r w:rsidR="001B05DE" w:rsidRPr="001B05DE">
        <w:rPr>
          <w:i/>
          <w:iCs/>
          <w:sz w:val="16"/>
          <w:szCs w:val="16"/>
          <w:lang w:val="es-ES_tradnl"/>
        </w:rPr>
        <w:t>también</w:t>
      </w:r>
      <w:r w:rsidR="00130EEA" w:rsidRPr="001B05DE">
        <w:rPr>
          <w:i/>
          <w:iCs/>
          <w:sz w:val="16"/>
          <w:szCs w:val="16"/>
          <w:lang w:val="es-ES_tradnl"/>
        </w:rPr>
        <w:t xml:space="preserve"> ofrece la posibilidad de subir a </w:t>
      </w:r>
      <w:r w:rsidR="001B05DE" w:rsidRPr="001B05DE">
        <w:rPr>
          <w:i/>
          <w:iCs/>
          <w:sz w:val="16"/>
          <w:szCs w:val="16"/>
          <w:lang w:val="es-ES_tradnl"/>
        </w:rPr>
        <w:t>categoría</w:t>
      </w:r>
      <w:r w:rsidR="00130EEA" w:rsidRPr="001B05DE">
        <w:rPr>
          <w:i/>
          <w:iCs/>
          <w:sz w:val="16"/>
          <w:szCs w:val="16"/>
          <w:lang w:val="es-ES_tradnl"/>
        </w:rPr>
        <w:t xml:space="preserve"> a hotel 5 estrellas y 4 estrellas superior. El transfer hasta el hotel y la recogida del mismo </w:t>
      </w:r>
      <w:r w:rsidR="001B05DE" w:rsidRPr="001B05DE">
        <w:rPr>
          <w:i/>
          <w:iCs/>
          <w:sz w:val="16"/>
          <w:szCs w:val="16"/>
          <w:lang w:val="es-ES_tradnl"/>
        </w:rPr>
        <w:t>será</w:t>
      </w:r>
      <w:r w:rsidR="00130EEA" w:rsidRPr="001B05DE">
        <w:rPr>
          <w:i/>
          <w:iCs/>
          <w:sz w:val="16"/>
          <w:szCs w:val="16"/>
          <w:lang w:val="es-ES_tradnl"/>
        </w:rPr>
        <w:t xml:space="preserve"> realizada por </w:t>
      </w:r>
      <w:r w:rsidR="001B05DE" w:rsidRPr="001B05DE">
        <w:rPr>
          <w:i/>
          <w:iCs/>
          <w:sz w:val="16"/>
          <w:szCs w:val="16"/>
          <w:lang w:val="es-ES_tradnl"/>
        </w:rPr>
        <w:t>guía</w:t>
      </w:r>
      <w:r w:rsidR="00130EEA" w:rsidRPr="001B05DE">
        <w:rPr>
          <w:i/>
          <w:iCs/>
          <w:sz w:val="16"/>
          <w:szCs w:val="16"/>
          <w:lang w:val="es-ES_tradnl"/>
        </w:rPr>
        <w:t xml:space="preserve"> del circuito. </w:t>
      </w:r>
      <w:r w:rsidR="001B05DE" w:rsidRPr="001B05DE">
        <w:rPr>
          <w:i/>
          <w:iCs/>
          <w:sz w:val="16"/>
          <w:szCs w:val="16"/>
          <w:lang w:val="es-ES_tradnl"/>
        </w:rPr>
        <w:t>Nótese</w:t>
      </w:r>
      <w:r w:rsidR="00130EEA" w:rsidRPr="001B05DE">
        <w:rPr>
          <w:i/>
          <w:iCs/>
          <w:sz w:val="16"/>
          <w:szCs w:val="16"/>
          <w:lang w:val="es-ES_tradnl"/>
        </w:rPr>
        <w:t xml:space="preserve"> que el mismo quedara a dormir junto al grupo, es decir en la </w:t>
      </w:r>
      <w:r w:rsidR="001B05DE" w:rsidRPr="001B05DE">
        <w:rPr>
          <w:i/>
          <w:iCs/>
          <w:sz w:val="16"/>
          <w:szCs w:val="16"/>
          <w:lang w:val="es-ES_tradnl"/>
        </w:rPr>
        <w:t>categoría</w:t>
      </w:r>
      <w:r w:rsidR="00130EEA" w:rsidRPr="001B05DE">
        <w:rPr>
          <w:i/>
          <w:iCs/>
          <w:sz w:val="16"/>
          <w:szCs w:val="16"/>
          <w:lang w:val="es-ES_tradnl"/>
        </w:rPr>
        <w:t xml:space="preserve"> hotelera de base de circuito (4 estrellas).</w:t>
      </w:r>
    </w:p>
    <w:tbl>
      <w:tblPr>
        <w:tblStyle w:val="TableGrid"/>
        <w:tblpPr w:leftFromText="180" w:rightFromText="180" w:vertAnchor="text" w:horzAnchor="page" w:tblpX="1033" w:tblpY="9"/>
        <w:tblW w:w="0" w:type="auto"/>
        <w:tblLook w:val="04A0" w:firstRow="1" w:lastRow="0" w:firstColumn="1" w:lastColumn="0" w:noHBand="0" w:noVBand="1"/>
      </w:tblPr>
      <w:tblGrid>
        <w:gridCol w:w="1951"/>
        <w:gridCol w:w="1843"/>
        <w:gridCol w:w="1843"/>
      </w:tblGrid>
      <w:tr w:rsidR="001B05DE" w:rsidRPr="007D774A" w:rsidTr="00EA3B81">
        <w:tc>
          <w:tcPr>
            <w:tcW w:w="5637" w:type="dxa"/>
            <w:gridSpan w:val="3"/>
            <w:tcBorders>
              <w:bottom w:val="single" w:sz="4" w:space="0" w:color="auto"/>
            </w:tcBorders>
            <w:shd w:val="clear" w:color="auto" w:fill="FFFFFF" w:themeFill="background1"/>
          </w:tcPr>
          <w:p w:rsidR="001B05DE" w:rsidRPr="007D774A" w:rsidRDefault="001B05DE" w:rsidP="00EA3B81">
            <w:pPr>
              <w:jc w:val="center"/>
              <w:rPr>
                <w:b/>
                <w:sz w:val="16"/>
                <w:szCs w:val="16"/>
                <w:lang w:val="es-ES_tradnl"/>
              </w:rPr>
            </w:pPr>
            <w:r w:rsidRPr="007D774A">
              <w:rPr>
                <w:b/>
                <w:sz w:val="16"/>
                <w:szCs w:val="16"/>
                <w:lang w:val="es-ES_tradnl"/>
              </w:rPr>
              <w:t>Precio para hoteles de categoría superior</w:t>
            </w:r>
          </w:p>
        </w:tc>
      </w:tr>
      <w:tr w:rsidR="001B05DE" w:rsidRPr="007D774A" w:rsidTr="00EA3B81">
        <w:tc>
          <w:tcPr>
            <w:tcW w:w="1951" w:type="dxa"/>
            <w:shd w:val="clear" w:color="auto" w:fill="C6D9F1" w:themeFill="text2" w:themeFillTint="33"/>
          </w:tcPr>
          <w:p w:rsidR="001B05DE" w:rsidRPr="007D774A" w:rsidRDefault="001B05DE" w:rsidP="001B05DE">
            <w:pPr>
              <w:jc w:val="both"/>
              <w:rPr>
                <w:b/>
                <w:sz w:val="16"/>
                <w:szCs w:val="16"/>
                <w:lang w:val="es-ES_tradnl"/>
              </w:rPr>
            </w:pPr>
            <w:r w:rsidRPr="007D774A">
              <w:rPr>
                <w:b/>
                <w:sz w:val="16"/>
                <w:szCs w:val="16"/>
                <w:lang w:val="es-ES_tradnl"/>
              </w:rPr>
              <w:t xml:space="preserve">SALIDAS GARANTIZADAS </w:t>
            </w:r>
          </w:p>
          <w:p w:rsidR="001B05DE" w:rsidRPr="007D774A" w:rsidRDefault="001B05DE" w:rsidP="001B05DE">
            <w:pPr>
              <w:jc w:val="both"/>
              <w:rPr>
                <w:b/>
                <w:sz w:val="16"/>
                <w:szCs w:val="16"/>
                <w:lang w:val="es-ES_tradnl"/>
              </w:rPr>
            </w:pPr>
            <w:r w:rsidRPr="007D774A">
              <w:rPr>
                <w:b/>
                <w:sz w:val="16"/>
                <w:szCs w:val="16"/>
                <w:lang w:val="es-ES_tradnl"/>
              </w:rPr>
              <w:t>DESDE ZAGREB</w:t>
            </w:r>
          </w:p>
        </w:tc>
        <w:tc>
          <w:tcPr>
            <w:tcW w:w="1843" w:type="dxa"/>
            <w:shd w:val="clear" w:color="auto" w:fill="C6D9F1" w:themeFill="text2" w:themeFillTint="33"/>
          </w:tcPr>
          <w:p w:rsidR="001B05DE" w:rsidRPr="007D774A" w:rsidRDefault="001B05DE" w:rsidP="001B05DE">
            <w:pPr>
              <w:jc w:val="both"/>
              <w:rPr>
                <w:b/>
                <w:sz w:val="16"/>
                <w:szCs w:val="16"/>
                <w:lang w:val="es-ES_tradnl"/>
              </w:rPr>
            </w:pPr>
            <w:r w:rsidRPr="007D774A">
              <w:rPr>
                <w:b/>
                <w:sz w:val="16"/>
                <w:szCs w:val="16"/>
                <w:lang w:val="es-ES_tradnl"/>
              </w:rPr>
              <w:t xml:space="preserve">Precio total por persona </w:t>
            </w:r>
          </w:p>
          <w:p w:rsidR="001B05DE" w:rsidRPr="007D774A" w:rsidRDefault="001B05DE" w:rsidP="001B05DE">
            <w:pPr>
              <w:jc w:val="both"/>
              <w:rPr>
                <w:b/>
                <w:sz w:val="16"/>
                <w:szCs w:val="16"/>
                <w:lang w:val="es-ES_tradnl"/>
              </w:rPr>
            </w:pPr>
            <w:r w:rsidRPr="007D774A">
              <w:rPr>
                <w:b/>
                <w:sz w:val="16"/>
                <w:szCs w:val="16"/>
                <w:lang w:val="es-ES_tradnl"/>
              </w:rPr>
              <w:t>en dbls/trpls EUR</w:t>
            </w:r>
          </w:p>
        </w:tc>
        <w:tc>
          <w:tcPr>
            <w:tcW w:w="1843" w:type="dxa"/>
            <w:shd w:val="clear" w:color="auto" w:fill="C6D9F1" w:themeFill="text2" w:themeFillTint="33"/>
          </w:tcPr>
          <w:p w:rsidR="001B05DE" w:rsidRPr="007D774A" w:rsidRDefault="001B05DE" w:rsidP="001B05DE">
            <w:pPr>
              <w:jc w:val="both"/>
              <w:rPr>
                <w:b/>
                <w:sz w:val="16"/>
                <w:szCs w:val="16"/>
                <w:lang w:val="es-ES_tradnl"/>
              </w:rPr>
            </w:pPr>
            <w:r w:rsidRPr="007D774A">
              <w:rPr>
                <w:b/>
                <w:sz w:val="16"/>
                <w:szCs w:val="16"/>
                <w:lang w:val="es-ES_tradnl"/>
              </w:rPr>
              <w:t>Suplemento individual</w:t>
            </w:r>
          </w:p>
          <w:p w:rsidR="001B05DE" w:rsidRPr="007D774A" w:rsidRDefault="001B05DE" w:rsidP="001B05DE">
            <w:pPr>
              <w:jc w:val="both"/>
              <w:rPr>
                <w:b/>
                <w:sz w:val="16"/>
                <w:szCs w:val="16"/>
                <w:lang w:val="es-ES_tradnl"/>
              </w:rPr>
            </w:pPr>
            <w:r w:rsidRPr="007D774A">
              <w:rPr>
                <w:b/>
                <w:sz w:val="16"/>
                <w:szCs w:val="16"/>
                <w:lang w:val="es-ES_tradnl"/>
              </w:rPr>
              <w:t xml:space="preserve"> en EUR</w:t>
            </w:r>
          </w:p>
        </w:tc>
      </w:tr>
      <w:tr w:rsidR="001B05DE" w:rsidRPr="007D774A" w:rsidTr="001B05DE">
        <w:tc>
          <w:tcPr>
            <w:tcW w:w="1951" w:type="dxa"/>
          </w:tcPr>
          <w:p w:rsidR="001B05DE" w:rsidRPr="007D774A" w:rsidRDefault="001B05DE" w:rsidP="001B05DE">
            <w:pPr>
              <w:jc w:val="both"/>
              <w:rPr>
                <w:sz w:val="16"/>
                <w:szCs w:val="16"/>
                <w:lang w:val="es-ES_tradnl"/>
              </w:rPr>
            </w:pPr>
            <w:r w:rsidRPr="007D774A">
              <w:rPr>
                <w:sz w:val="16"/>
                <w:szCs w:val="16"/>
                <w:lang w:val="es-ES_tradnl"/>
              </w:rPr>
              <w:t>Mayo 22</w:t>
            </w:r>
          </w:p>
          <w:p w:rsidR="001B05DE" w:rsidRPr="007D774A" w:rsidRDefault="001B05DE" w:rsidP="001B05DE">
            <w:pPr>
              <w:jc w:val="both"/>
              <w:rPr>
                <w:sz w:val="16"/>
                <w:szCs w:val="16"/>
                <w:lang w:val="es-ES_tradnl"/>
              </w:rPr>
            </w:pPr>
            <w:r w:rsidRPr="007D774A">
              <w:rPr>
                <w:sz w:val="16"/>
                <w:szCs w:val="16"/>
                <w:lang w:val="es-ES_tradnl"/>
              </w:rPr>
              <w:t>Junio 05</w:t>
            </w:r>
          </w:p>
          <w:p w:rsidR="001B05DE" w:rsidRPr="007D774A" w:rsidRDefault="001B05DE" w:rsidP="001B05DE">
            <w:pPr>
              <w:jc w:val="both"/>
              <w:rPr>
                <w:sz w:val="16"/>
                <w:szCs w:val="16"/>
                <w:lang w:val="es-ES_tradnl"/>
              </w:rPr>
            </w:pPr>
            <w:r w:rsidRPr="007D774A">
              <w:rPr>
                <w:sz w:val="16"/>
                <w:szCs w:val="16"/>
                <w:lang w:val="es-ES_tradnl"/>
              </w:rPr>
              <w:t>Sept  18</w:t>
            </w:r>
          </w:p>
          <w:p w:rsidR="001B05DE" w:rsidRPr="007D774A" w:rsidRDefault="001B05DE" w:rsidP="001B05DE">
            <w:pPr>
              <w:jc w:val="both"/>
              <w:rPr>
                <w:sz w:val="16"/>
                <w:szCs w:val="16"/>
                <w:lang w:val="es-ES_tradnl"/>
              </w:rPr>
            </w:pPr>
            <w:r w:rsidRPr="007D774A">
              <w:rPr>
                <w:sz w:val="16"/>
                <w:szCs w:val="16"/>
                <w:lang w:val="es-ES_tradnl"/>
              </w:rPr>
              <w:t>Oct    02</w:t>
            </w:r>
          </w:p>
        </w:tc>
        <w:tc>
          <w:tcPr>
            <w:tcW w:w="1843" w:type="dxa"/>
            <w:vAlign w:val="center"/>
          </w:tcPr>
          <w:p w:rsidR="001B05DE" w:rsidRPr="007D774A" w:rsidRDefault="001B05DE" w:rsidP="001B05DE">
            <w:pPr>
              <w:jc w:val="center"/>
              <w:rPr>
                <w:b/>
                <w:sz w:val="28"/>
                <w:szCs w:val="16"/>
                <w:lang w:val="es-ES_tradnl"/>
              </w:rPr>
            </w:pPr>
            <w:r w:rsidRPr="001B05DE">
              <w:rPr>
                <w:b/>
                <w:sz w:val="28"/>
                <w:szCs w:val="16"/>
                <w:lang w:val="es-ES_tradnl"/>
              </w:rPr>
              <w:t>2</w:t>
            </w:r>
            <w:r w:rsidR="006929F8">
              <w:rPr>
                <w:b/>
                <w:sz w:val="28"/>
                <w:szCs w:val="16"/>
                <w:lang w:val="es-ES_tradnl"/>
              </w:rPr>
              <w:t>79</w:t>
            </w:r>
            <w:r w:rsidR="00913139">
              <w:rPr>
                <w:b/>
                <w:sz w:val="28"/>
                <w:szCs w:val="16"/>
                <w:lang w:val="es-ES_tradnl"/>
              </w:rPr>
              <w:t>9 EUR</w:t>
            </w:r>
          </w:p>
        </w:tc>
        <w:tc>
          <w:tcPr>
            <w:tcW w:w="1843" w:type="dxa"/>
            <w:vAlign w:val="center"/>
          </w:tcPr>
          <w:p w:rsidR="001B05DE" w:rsidRPr="007D774A" w:rsidRDefault="006929F8" w:rsidP="006929F8">
            <w:pPr>
              <w:jc w:val="center"/>
              <w:rPr>
                <w:b/>
                <w:sz w:val="28"/>
                <w:szCs w:val="16"/>
                <w:lang w:val="es-ES_tradnl"/>
              </w:rPr>
            </w:pPr>
            <w:r>
              <w:rPr>
                <w:b/>
                <w:sz w:val="28"/>
                <w:szCs w:val="16"/>
                <w:lang w:val="es-ES_tradnl"/>
              </w:rPr>
              <w:t>791</w:t>
            </w:r>
            <w:r w:rsidR="00913139">
              <w:rPr>
                <w:b/>
                <w:sz w:val="28"/>
                <w:szCs w:val="16"/>
                <w:lang w:val="es-ES_tradnl"/>
              </w:rPr>
              <w:t xml:space="preserve"> EUR </w:t>
            </w:r>
          </w:p>
        </w:tc>
      </w:tr>
      <w:tr w:rsidR="001B05DE" w:rsidRPr="007D774A" w:rsidTr="00007168">
        <w:tc>
          <w:tcPr>
            <w:tcW w:w="1951" w:type="dxa"/>
            <w:tcBorders>
              <w:bottom w:val="single" w:sz="4" w:space="0" w:color="auto"/>
            </w:tcBorders>
          </w:tcPr>
          <w:p w:rsidR="001B05DE" w:rsidRPr="007D774A" w:rsidRDefault="001B05DE" w:rsidP="001B05DE">
            <w:pPr>
              <w:jc w:val="both"/>
              <w:rPr>
                <w:sz w:val="16"/>
                <w:szCs w:val="16"/>
                <w:lang w:val="es-ES_tradnl"/>
              </w:rPr>
            </w:pPr>
            <w:r w:rsidRPr="007D774A">
              <w:rPr>
                <w:sz w:val="16"/>
                <w:szCs w:val="16"/>
                <w:lang w:val="es-ES_tradnl"/>
              </w:rPr>
              <w:t>Julio  03</w:t>
            </w:r>
          </w:p>
          <w:p w:rsidR="001B05DE" w:rsidRPr="007D774A" w:rsidRDefault="001B05DE" w:rsidP="001B05DE">
            <w:pPr>
              <w:jc w:val="both"/>
              <w:rPr>
                <w:sz w:val="16"/>
                <w:szCs w:val="16"/>
                <w:lang w:val="es-ES_tradnl"/>
              </w:rPr>
            </w:pPr>
            <w:r w:rsidRPr="007D774A">
              <w:rPr>
                <w:sz w:val="16"/>
                <w:szCs w:val="16"/>
                <w:lang w:val="es-ES_tradnl"/>
              </w:rPr>
              <w:t>Ago   07</w:t>
            </w:r>
          </w:p>
          <w:p w:rsidR="001B05DE" w:rsidRPr="007D774A" w:rsidRDefault="001B05DE" w:rsidP="001B05DE">
            <w:pPr>
              <w:jc w:val="both"/>
              <w:rPr>
                <w:sz w:val="16"/>
                <w:szCs w:val="16"/>
                <w:lang w:val="es-ES_tradnl"/>
              </w:rPr>
            </w:pPr>
            <w:r w:rsidRPr="007D774A">
              <w:rPr>
                <w:sz w:val="16"/>
                <w:szCs w:val="16"/>
                <w:lang w:val="es-ES_tradnl"/>
              </w:rPr>
              <w:t>Sept  04</w:t>
            </w:r>
          </w:p>
        </w:tc>
        <w:tc>
          <w:tcPr>
            <w:tcW w:w="1843" w:type="dxa"/>
            <w:tcBorders>
              <w:bottom w:val="single" w:sz="4" w:space="0" w:color="auto"/>
            </w:tcBorders>
            <w:vAlign w:val="center"/>
          </w:tcPr>
          <w:p w:rsidR="001B05DE" w:rsidRPr="007D774A" w:rsidRDefault="001B05DE" w:rsidP="001B05DE">
            <w:pPr>
              <w:jc w:val="center"/>
              <w:rPr>
                <w:b/>
                <w:sz w:val="28"/>
                <w:szCs w:val="16"/>
                <w:lang w:val="es-ES_tradnl"/>
              </w:rPr>
            </w:pPr>
            <w:r w:rsidRPr="001B05DE">
              <w:rPr>
                <w:b/>
                <w:sz w:val="28"/>
                <w:szCs w:val="16"/>
                <w:lang w:val="es-ES_tradnl"/>
              </w:rPr>
              <w:t>2</w:t>
            </w:r>
            <w:r w:rsidR="006929F8">
              <w:rPr>
                <w:b/>
                <w:sz w:val="28"/>
                <w:szCs w:val="16"/>
                <w:lang w:val="es-ES_tradnl"/>
              </w:rPr>
              <w:t>833</w:t>
            </w:r>
            <w:r w:rsidR="00913139">
              <w:rPr>
                <w:b/>
                <w:sz w:val="28"/>
                <w:szCs w:val="16"/>
                <w:lang w:val="es-ES_tradnl"/>
              </w:rPr>
              <w:t xml:space="preserve"> EUR</w:t>
            </w:r>
          </w:p>
        </w:tc>
        <w:tc>
          <w:tcPr>
            <w:tcW w:w="1843" w:type="dxa"/>
            <w:tcBorders>
              <w:bottom w:val="single" w:sz="4" w:space="0" w:color="auto"/>
            </w:tcBorders>
            <w:vAlign w:val="center"/>
          </w:tcPr>
          <w:p w:rsidR="001B05DE" w:rsidRPr="007D774A" w:rsidRDefault="006929F8" w:rsidP="001B05DE">
            <w:pPr>
              <w:jc w:val="center"/>
              <w:rPr>
                <w:b/>
                <w:sz w:val="28"/>
                <w:szCs w:val="16"/>
                <w:lang w:val="es-ES_tradnl"/>
              </w:rPr>
            </w:pPr>
            <w:r>
              <w:rPr>
                <w:b/>
                <w:sz w:val="28"/>
                <w:szCs w:val="16"/>
                <w:lang w:val="es-ES_tradnl"/>
              </w:rPr>
              <w:t>844</w:t>
            </w:r>
            <w:r w:rsidR="00913139">
              <w:rPr>
                <w:b/>
                <w:sz w:val="28"/>
                <w:szCs w:val="16"/>
                <w:lang w:val="es-ES_tradnl"/>
              </w:rPr>
              <w:t xml:space="preserve"> EUR </w:t>
            </w:r>
            <w:bookmarkStart w:id="0" w:name="_GoBack"/>
            <w:bookmarkEnd w:id="0"/>
          </w:p>
        </w:tc>
      </w:tr>
    </w:tbl>
    <w:p w:rsidR="007D774A" w:rsidRDefault="007D774A" w:rsidP="007D774A">
      <w:pPr>
        <w:spacing w:after="0" w:line="240" w:lineRule="auto"/>
        <w:jc w:val="both"/>
        <w:rPr>
          <w:b/>
          <w:sz w:val="16"/>
          <w:szCs w:val="16"/>
          <w:lang w:val="es-ES_tradnl"/>
        </w:rPr>
      </w:pPr>
      <w:r w:rsidRPr="00130EEA">
        <w:rPr>
          <w:b/>
          <w:sz w:val="16"/>
          <w:szCs w:val="16"/>
          <w:lang w:val="es-ES_tradnl"/>
        </w:rPr>
        <w:t>HOTELES</w:t>
      </w:r>
    </w:p>
    <w:p w:rsidR="007D774A" w:rsidRPr="001B05DE" w:rsidRDefault="007D774A" w:rsidP="007D774A">
      <w:pPr>
        <w:pStyle w:val="ListParagraph"/>
        <w:numPr>
          <w:ilvl w:val="0"/>
          <w:numId w:val="6"/>
        </w:numPr>
        <w:spacing w:after="0" w:line="240" w:lineRule="auto"/>
        <w:rPr>
          <w:sz w:val="16"/>
          <w:szCs w:val="16"/>
          <w:lang w:val="es-ES_tradnl"/>
        </w:rPr>
      </w:pPr>
      <w:r w:rsidRPr="001B05DE">
        <w:rPr>
          <w:sz w:val="16"/>
          <w:szCs w:val="16"/>
          <w:lang w:val="es-ES_tradnl"/>
        </w:rPr>
        <w:t>Zagreb: Esplanade 5 * o similar</w:t>
      </w:r>
    </w:p>
    <w:p w:rsidR="007D774A" w:rsidRPr="001B05DE" w:rsidRDefault="007D774A" w:rsidP="007D774A">
      <w:pPr>
        <w:pStyle w:val="ListParagraph"/>
        <w:numPr>
          <w:ilvl w:val="0"/>
          <w:numId w:val="6"/>
        </w:numPr>
        <w:spacing w:after="0" w:line="240" w:lineRule="auto"/>
        <w:rPr>
          <w:sz w:val="16"/>
          <w:szCs w:val="16"/>
          <w:lang w:val="es-ES_tradnl"/>
        </w:rPr>
      </w:pPr>
      <w:r w:rsidRPr="001B05DE">
        <w:rPr>
          <w:sz w:val="16"/>
          <w:szCs w:val="16"/>
          <w:lang w:val="es-ES_tradnl"/>
        </w:rPr>
        <w:t>Zadar: Bastion 4* superior o similar</w:t>
      </w:r>
    </w:p>
    <w:p w:rsidR="007D774A" w:rsidRPr="001B05DE" w:rsidRDefault="007D774A" w:rsidP="007D774A">
      <w:pPr>
        <w:pStyle w:val="ListParagraph"/>
        <w:numPr>
          <w:ilvl w:val="0"/>
          <w:numId w:val="6"/>
        </w:numPr>
        <w:spacing w:after="0" w:line="240" w:lineRule="auto"/>
        <w:rPr>
          <w:sz w:val="16"/>
          <w:szCs w:val="16"/>
          <w:lang w:val="es-ES_tradnl"/>
        </w:rPr>
      </w:pPr>
      <w:r w:rsidRPr="001B05DE">
        <w:rPr>
          <w:sz w:val="16"/>
          <w:szCs w:val="16"/>
          <w:lang w:val="es-ES_tradnl"/>
        </w:rPr>
        <w:t>Split: Atrium 5* o similar</w:t>
      </w:r>
    </w:p>
    <w:p w:rsidR="007D774A" w:rsidRPr="001B05DE" w:rsidRDefault="007D774A" w:rsidP="007D774A">
      <w:pPr>
        <w:pStyle w:val="ListParagraph"/>
        <w:numPr>
          <w:ilvl w:val="0"/>
          <w:numId w:val="6"/>
        </w:numPr>
        <w:spacing w:after="0" w:line="240" w:lineRule="auto"/>
        <w:rPr>
          <w:sz w:val="16"/>
          <w:szCs w:val="16"/>
          <w:lang w:val="es-ES_tradnl"/>
        </w:rPr>
      </w:pPr>
      <w:r w:rsidRPr="001B05DE">
        <w:rPr>
          <w:sz w:val="16"/>
          <w:szCs w:val="16"/>
          <w:lang w:val="es-ES_tradnl"/>
        </w:rPr>
        <w:t>Mostar: hotel Mostar 4*superior o similar</w:t>
      </w:r>
    </w:p>
    <w:p w:rsidR="007D774A" w:rsidRPr="001B05DE" w:rsidRDefault="007D774A" w:rsidP="007D774A">
      <w:pPr>
        <w:pStyle w:val="ListParagraph"/>
        <w:numPr>
          <w:ilvl w:val="0"/>
          <w:numId w:val="6"/>
        </w:numPr>
        <w:spacing w:after="0" w:line="240" w:lineRule="auto"/>
        <w:rPr>
          <w:sz w:val="16"/>
          <w:szCs w:val="16"/>
          <w:lang w:val="es-ES_tradnl"/>
        </w:rPr>
      </w:pPr>
      <w:r w:rsidRPr="001B05DE">
        <w:rPr>
          <w:sz w:val="16"/>
          <w:szCs w:val="16"/>
          <w:lang w:val="es-ES_tradnl"/>
        </w:rPr>
        <w:t>Dubrovnik: Valamar Lacroma 4* superior o similar</w:t>
      </w:r>
    </w:p>
    <w:p w:rsidR="007D774A" w:rsidRPr="001B05DE" w:rsidRDefault="007D774A" w:rsidP="007D774A">
      <w:pPr>
        <w:pStyle w:val="ListParagraph"/>
        <w:numPr>
          <w:ilvl w:val="0"/>
          <w:numId w:val="6"/>
        </w:numPr>
        <w:spacing w:after="0" w:line="240" w:lineRule="auto"/>
        <w:rPr>
          <w:sz w:val="16"/>
          <w:szCs w:val="16"/>
          <w:lang w:val="es-ES_tradnl"/>
        </w:rPr>
      </w:pPr>
      <w:r w:rsidRPr="001B05DE">
        <w:rPr>
          <w:sz w:val="16"/>
          <w:szCs w:val="16"/>
          <w:lang w:val="es-ES_tradnl"/>
        </w:rPr>
        <w:t>Tirana: Sky Tower 4 * or simila</w:t>
      </w:r>
      <w:r w:rsidR="001B05DE" w:rsidRPr="001B05DE">
        <w:rPr>
          <w:sz w:val="16"/>
          <w:szCs w:val="16"/>
          <w:lang w:val="es-ES_tradnl"/>
        </w:rPr>
        <w:t>r</w:t>
      </w:r>
    </w:p>
    <w:p w:rsidR="007D774A" w:rsidRPr="001B05DE" w:rsidRDefault="007D774A" w:rsidP="007D774A">
      <w:pPr>
        <w:pStyle w:val="ListParagraph"/>
        <w:numPr>
          <w:ilvl w:val="0"/>
          <w:numId w:val="6"/>
        </w:numPr>
        <w:spacing w:after="0" w:line="240" w:lineRule="auto"/>
        <w:rPr>
          <w:sz w:val="16"/>
          <w:szCs w:val="16"/>
          <w:lang w:val="es-ES_tradnl"/>
        </w:rPr>
      </w:pPr>
      <w:r w:rsidRPr="001B05DE">
        <w:rPr>
          <w:sz w:val="16"/>
          <w:szCs w:val="16"/>
          <w:lang w:val="es-ES_tradnl"/>
        </w:rPr>
        <w:t>Ohrid: Metropol 4 * or similar</w:t>
      </w:r>
    </w:p>
    <w:p w:rsidR="007D774A" w:rsidRPr="001B05DE" w:rsidRDefault="007D774A" w:rsidP="007D774A">
      <w:pPr>
        <w:pStyle w:val="ListParagraph"/>
        <w:numPr>
          <w:ilvl w:val="0"/>
          <w:numId w:val="6"/>
        </w:numPr>
        <w:spacing w:after="0" w:line="240" w:lineRule="auto"/>
        <w:rPr>
          <w:sz w:val="16"/>
          <w:szCs w:val="16"/>
          <w:lang w:val="es-ES_tradnl"/>
        </w:rPr>
      </w:pPr>
      <w:r w:rsidRPr="001B05DE">
        <w:rPr>
          <w:sz w:val="16"/>
          <w:szCs w:val="16"/>
          <w:lang w:val="es-ES_tradnl"/>
        </w:rPr>
        <w:t xml:space="preserve">Skopje: Grand Plaza 5 * </w:t>
      </w:r>
      <w:r w:rsidR="001B05DE" w:rsidRPr="001B05DE">
        <w:rPr>
          <w:sz w:val="16"/>
          <w:szCs w:val="16"/>
          <w:lang w:val="es-ES_tradnl"/>
        </w:rPr>
        <w:t>o similar</w:t>
      </w:r>
    </w:p>
    <w:p w:rsidR="007D774A" w:rsidRPr="001B05DE" w:rsidRDefault="007D774A" w:rsidP="007D774A">
      <w:pPr>
        <w:pStyle w:val="ListParagraph"/>
        <w:numPr>
          <w:ilvl w:val="0"/>
          <w:numId w:val="6"/>
        </w:numPr>
        <w:spacing w:after="0" w:line="240" w:lineRule="auto"/>
        <w:rPr>
          <w:sz w:val="16"/>
          <w:szCs w:val="16"/>
          <w:lang w:val="es-ES_tradnl"/>
        </w:rPr>
      </w:pPr>
      <w:r w:rsidRPr="001B05DE">
        <w:rPr>
          <w:sz w:val="16"/>
          <w:szCs w:val="16"/>
          <w:lang w:val="es-ES_tradnl"/>
        </w:rPr>
        <w:t>Belgrado: Art 4 * o similar</w:t>
      </w:r>
    </w:p>
    <w:p w:rsidR="007D774A" w:rsidRPr="001B05DE" w:rsidRDefault="007D774A" w:rsidP="007D774A">
      <w:pPr>
        <w:spacing w:after="0" w:line="240" w:lineRule="auto"/>
        <w:rPr>
          <w:b/>
          <w:lang w:val="es-ES_tradnl"/>
        </w:rPr>
      </w:pPr>
    </w:p>
    <w:p w:rsidR="007D774A" w:rsidRPr="001B05DE" w:rsidRDefault="007D774A" w:rsidP="00130EEA">
      <w:pPr>
        <w:spacing w:before="100" w:beforeAutospacing="1" w:after="100" w:afterAutospacing="1" w:line="240" w:lineRule="auto"/>
        <w:rPr>
          <w:i/>
          <w:iCs/>
          <w:sz w:val="16"/>
          <w:szCs w:val="16"/>
          <w:lang w:val="es-ES_tradnl"/>
        </w:rPr>
      </w:pPr>
    </w:p>
    <w:p w:rsidR="007D774A" w:rsidRPr="001B05DE" w:rsidRDefault="007D774A" w:rsidP="00130EEA">
      <w:pPr>
        <w:spacing w:before="100" w:beforeAutospacing="1" w:after="100" w:afterAutospacing="1" w:line="240" w:lineRule="auto"/>
        <w:rPr>
          <w:i/>
          <w:iCs/>
          <w:sz w:val="16"/>
          <w:szCs w:val="16"/>
          <w:lang w:val="es-ES_tradnl"/>
        </w:rPr>
      </w:pPr>
    </w:p>
    <w:sectPr w:rsidR="007D774A" w:rsidRPr="001B05DE" w:rsidSect="00AC54B5">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75" w:rsidRDefault="00443375" w:rsidP="000B40C5">
      <w:pPr>
        <w:spacing w:after="0" w:line="240" w:lineRule="auto"/>
      </w:pPr>
      <w:r>
        <w:separator/>
      </w:r>
    </w:p>
  </w:endnote>
  <w:endnote w:type="continuationSeparator" w:id="0">
    <w:p w:rsidR="00443375" w:rsidRDefault="00443375" w:rsidP="000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174710"/>
      <w:docPartObj>
        <w:docPartGallery w:val="Page Numbers (Bottom of Page)"/>
        <w:docPartUnique/>
      </w:docPartObj>
    </w:sdtPr>
    <w:sdtEndPr>
      <w:rPr>
        <w:noProof/>
      </w:rPr>
    </w:sdtEndPr>
    <w:sdtContent>
      <w:p w:rsidR="006929F8" w:rsidRDefault="006929F8">
        <w:pPr>
          <w:pStyle w:val="Footer"/>
          <w:jc w:val="center"/>
        </w:pPr>
        <w:r>
          <w:fldChar w:fldCharType="begin"/>
        </w:r>
        <w:r>
          <w:instrText xml:space="preserve"> PAGE   \* MERGEFORMAT </w:instrText>
        </w:r>
        <w:r>
          <w:fldChar w:fldCharType="separate"/>
        </w:r>
        <w:r w:rsidR="00FE1989">
          <w:rPr>
            <w:noProof/>
          </w:rPr>
          <w:t>3</w:t>
        </w:r>
        <w:r>
          <w:rPr>
            <w:noProof/>
          </w:rPr>
          <w:fldChar w:fldCharType="end"/>
        </w:r>
      </w:p>
    </w:sdtContent>
  </w:sdt>
  <w:p w:rsidR="000B40C5" w:rsidRDefault="000B4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75" w:rsidRDefault="00443375" w:rsidP="000B40C5">
      <w:pPr>
        <w:spacing w:after="0" w:line="240" w:lineRule="auto"/>
      </w:pPr>
      <w:r>
        <w:separator/>
      </w:r>
    </w:p>
  </w:footnote>
  <w:footnote w:type="continuationSeparator" w:id="0">
    <w:p w:rsidR="00443375" w:rsidRDefault="00443375" w:rsidP="000B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F8" w:rsidRDefault="006929F8">
    <w:pPr>
      <w:pStyle w:val="Header"/>
    </w:pPr>
    <w:r>
      <w:t xml:space="preserve">Braga Travel Consulting – </w:t>
    </w:r>
    <w:hyperlink r:id="rId1" w:history="1">
      <w:r w:rsidRPr="00092FB6">
        <w:rPr>
          <w:rStyle w:val="Hyperlink"/>
        </w:rPr>
        <w:t>www.chinalife.com</w:t>
      </w:r>
    </w:hyperlink>
    <w:r>
      <w:t xml:space="preserve"> – email: </w:t>
    </w:r>
    <w:hyperlink r:id="rId2" w:history="1">
      <w:r w:rsidRPr="00092FB6">
        <w:rPr>
          <w:rStyle w:val="Hyperlink"/>
        </w:rPr>
        <w:t>bonniebraga@msn.com</w:t>
      </w:r>
    </w:hyperlink>
    <w:r>
      <w:t xml:space="preserve"> </w:t>
    </w:r>
    <w:hyperlink r:id="rId3" w:history="1">
      <w:r w:rsidRPr="00092FB6">
        <w:rPr>
          <w:rStyle w:val="Hyperlink"/>
        </w:rPr>
        <w:t>braga.bonnie@gmail.com</w:t>
      </w:r>
    </w:hyperlink>
    <w:r>
      <w:t xml:space="preserve"> </w:t>
    </w:r>
    <w:hyperlink r:id="rId4" w:history="1">
      <w:r w:rsidRPr="00092FB6">
        <w:rPr>
          <w:rStyle w:val="Hyperlink"/>
        </w:rPr>
        <w:t>frances@bragatravelconsulting.com</w:t>
      </w:r>
    </w:hyperlink>
    <w:r>
      <w:t xml:space="preserve"> – phone: 1305-3824294</w:t>
    </w:r>
  </w:p>
  <w:p w:rsidR="006929F8" w:rsidRDefault="00692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57D3"/>
    <w:multiLevelType w:val="hybridMultilevel"/>
    <w:tmpl w:val="271234E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F505237"/>
    <w:multiLevelType w:val="hybridMultilevel"/>
    <w:tmpl w:val="9D82F84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2F6E7A"/>
    <w:multiLevelType w:val="hybridMultilevel"/>
    <w:tmpl w:val="38CA27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720977"/>
    <w:multiLevelType w:val="hybridMultilevel"/>
    <w:tmpl w:val="84680EC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F570CEB"/>
    <w:multiLevelType w:val="hybridMultilevel"/>
    <w:tmpl w:val="791C99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524276CE"/>
    <w:multiLevelType w:val="hybridMultilevel"/>
    <w:tmpl w:val="372ABF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E3587"/>
    <w:multiLevelType w:val="hybridMultilevel"/>
    <w:tmpl w:val="72687E2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C01544E"/>
    <w:multiLevelType w:val="hybridMultilevel"/>
    <w:tmpl w:val="7CBEE2D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7E2745F"/>
    <w:multiLevelType w:val="hybridMultilevel"/>
    <w:tmpl w:val="596A96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D1C72FF"/>
    <w:multiLevelType w:val="hybridMultilevel"/>
    <w:tmpl w:val="047451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1"/>
  </w:num>
  <w:num w:numId="6">
    <w:abstractNumId w:val="3"/>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78"/>
    <w:rsid w:val="00007168"/>
    <w:rsid w:val="000202DD"/>
    <w:rsid w:val="000B40C5"/>
    <w:rsid w:val="00130EEA"/>
    <w:rsid w:val="001A62A7"/>
    <w:rsid w:val="001B05DE"/>
    <w:rsid w:val="001F299E"/>
    <w:rsid w:val="00285270"/>
    <w:rsid w:val="00391C3F"/>
    <w:rsid w:val="00443375"/>
    <w:rsid w:val="004B3DAC"/>
    <w:rsid w:val="00615CE1"/>
    <w:rsid w:val="0067142F"/>
    <w:rsid w:val="00690E60"/>
    <w:rsid w:val="006929F8"/>
    <w:rsid w:val="006D56FB"/>
    <w:rsid w:val="006E1E5A"/>
    <w:rsid w:val="00726CD4"/>
    <w:rsid w:val="007B362A"/>
    <w:rsid w:val="007D774A"/>
    <w:rsid w:val="007E59AD"/>
    <w:rsid w:val="008972B4"/>
    <w:rsid w:val="008F0CEA"/>
    <w:rsid w:val="00913139"/>
    <w:rsid w:val="00924E16"/>
    <w:rsid w:val="00993900"/>
    <w:rsid w:val="009C4A78"/>
    <w:rsid w:val="00A06F10"/>
    <w:rsid w:val="00A80075"/>
    <w:rsid w:val="00AC54B5"/>
    <w:rsid w:val="00B04AC9"/>
    <w:rsid w:val="00B52F2B"/>
    <w:rsid w:val="00B61525"/>
    <w:rsid w:val="00BF509B"/>
    <w:rsid w:val="00C574F3"/>
    <w:rsid w:val="00CE4314"/>
    <w:rsid w:val="00D2371A"/>
    <w:rsid w:val="00DC1E6C"/>
    <w:rsid w:val="00DF048D"/>
    <w:rsid w:val="00EA3B81"/>
    <w:rsid w:val="00F044B3"/>
    <w:rsid w:val="00F52A4E"/>
    <w:rsid w:val="00F62F48"/>
    <w:rsid w:val="00F90C08"/>
    <w:rsid w:val="00FA5F62"/>
    <w:rsid w:val="00FE19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3932"/>
  <w15:docId w15:val="{455DE557-8FDE-480C-B0A1-9A5E4688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CE1"/>
    <w:pPr>
      <w:ind w:left="720"/>
      <w:contextualSpacing/>
    </w:pPr>
  </w:style>
  <w:style w:type="paragraph" w:styleId="BalloonText">
    <w:name w:val="Balloon Text"/>
    <w:basedOn w:val="Normal"/>
    <w:link w:val="BalloonTextChar"/>
    <w:uiPriority w:val="99"/>
    <w:semiHidden/>
    <w:unhideWhenUsed/>
    <w:rsid w:val="006E1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E5A"/>
    <w:rPr>
      <w:rFonts w:ascii="Tahoma" w:hAnsi="Tahoma" w:cs="Tahoma"/>
      <w:sz w:val="16"/>
      <w:szCs w:val="16"/>
    </w:rPr>
  </w:style>
  <w:style w:type="table" w:styleId="TableGrid">
    <w:name w:val="Table Grid"/>
    <w:basedOn w:val="TableNormal"/>
    <w:uiPriority w:val="59"/>
    <w:rsid w:val="00CE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30EEA"/>
    <w:rPr>
      <w:i/>
      <w:iCs/>
    </w:rPr>
  </w:style>
  <w:style w:type="paragraph" w:styleId="Header">
    <w:name w:val="header"/>
    <w:basedOn w:val="Normal"/>
    <w:link w:val="HeaderChar"/>
    <w:uiPriority w:val="99"/>
    <w:unhideWhenUsed/>
    <w:rsid w:val="000B40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40C5"/>
  </w:style>
  <w:style w:type="paragraph" w:styleId="Footer">
    <w:name w:val="footer"/>
    <w:basedOn w:val="Normal"/>
    <w:link w:val="FooterChar"/>
    <w:uiPriority w:val="99"/>
    <w:unhideWhenUsed/>
    <w:rsid w:val="000B40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40C5"/>
  </w:style>
  <w:style w:type="character" w:styleId="Hyperlink">
    <w:name w:val="Hyperlink"/>
    <w:basedOn w:val="DefaultParagraphFont"/>
    <w:uiPriority w:val="99"/>
    <w:unhideWhenUsed/>
    <w:rsid w:val="00692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4390">
      <w:bodyDiv w:val="1"/>
      <w:marLeft w:val="0"/>
      <w:marRight w:val="0"/>
      <w:marTop w:val="0"/>
      <w:marBottom w:val="0"/>
      <w:divBdr>
        <w:top w:val="none" w:sz="0" w:space="0" w:color="auto"/>
        <w:left w:val="none" w:sz="0" w:space="0" w:color="auto"/>
        <w:bottom w:val="none" w:sz="0" w:space="0" w:color="auto"/>
        <w:right w:val="none" w:sz="0" w:space="0" w:color="auto"/>
      </w:divBdr>
    </w:div>
    <w:div w:id="466240395">
      <w:bodyDiv w:val="1"/>
      <w:marLeft w:val="0"/>
      <w:marRight w:val="0"/>
      <w:marTop w:val="0"/>
      <w:marBottom w:val="0"/>
      <w:divBdr>
        <w:top w:val="none" w:sz="0" w:space="0" w:color="auto"/>
        <w:left w:val="none" w:sz="0" w:space="0" w:color="auto"/>
        <w:bottom w:val="none" w:sz="0" w:space="0" w:color="auto"/>
        <w:right w:val="none" w:sz="0" w:space="0" w:color="auto"/>
      </w:divBdr>
    </w:div>
    <w:div w:id="633214885">
      <w:bodyDiv w:val="1"/>
      <w:marLeft w:val="0"/>
      <w:marRight w:val="0"/>
      <w:marTop w:val="0"/>
      <w:marBottom w:val="0"/>
      <w:divBdr>
        <w:top w:val="none" w:sz="0" w:space="0" w:color="auto"/>
        <w:left w:val="none" w:sz="0" w:space="0" w:color="auto"/>
        <w:bottom w:val="none" w:sz="0" w:space="0" w:color="auto"/>
        <w:right w:val="none" w:sz="0" w:space="0" w:color="auto"/>
      </w:divBdr>
    </w:div>
    <w:div w:id="722607932">
      <w:bodyDiv w:val="1"/>
      <w:marLeft w:val="0"/>
      <w:marRight w:val="0"/>
      <w:marTop w:val="0"/>
      <w:marBottom w:val="0"/>
      <w:divBdr>
        <w:top w:val="none" w:sz="0" w:space="0" w:color="auto"/>
        <w:left w:val="none" w:sz="0" w:space="0" w:color="auto"/>
        <w:bottom w:val="none" w:sz="0" w:space="0" w:color="auto"/>
        <w:right w:val="none" w:sz="0" w:space="0" w:color="auto"/>
      </w:divBdr>
    </w:div>
    <w:div w:id="21303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mailto:bonniebraga@msn.com" TargetMode="External"/><Relationship Id="rId1" Type="http://schemas.openxmlformats.org/officeDocument/2006/relationships/hyperlink" Target="http://www.chinalife.com" TargetMode="External"/><Relationship Id="rId4" Type="http://schemas.openxmlformats.org/officeDocument/2006/relationships/hyperlink" Target="mailto:frances@bragatravel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D"/>
    <w:rsid w:val="004C633D"/>
    <w:rsid w:val="0083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30DA247EAD43BBB1641FE1F014B01B">
    <w:name w:val="4230DA247EAD43BBB1641FE1F014B01B"/>
    <w:rsid w:val="004C6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6197</Characters>
  <Application>Microsoft Office Word</Application>
  <DocSecurity>0</DocSecurity>
  <Lines>129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bonnie braga</cp:lastModifiedBy>
  <cp:revision>2</cp:revision>
  <cp:lastPrinted>2016-01-25T13:38:00Z</cp:lastPrinted>
  <dcterms:created xsi:type="dcterms:W3CDTF">2016-12-12T06:06:00Z</dcterms:created>
  <dcterms:modified xsi:type="dcterms:W3CDTF">2016-12-12T06:06:00Z</dcterms:modified>
</cp:coreProperties>
</file>