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E7BC4" w14:textId="77777777" w:rsidR="003B6CD8" w:rsidRDefault="00F435C5" w:rsidP="00F435C5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NEWSLETTER </w:t>
      </w:r>
      <w:r w:rsidR="00D9442C">
        <w:rPr>
          <w:sz w:val="36"/>
          <w:szCs w:val="36"/>
          <w:u w:val="single"/>
        </w:rPr>
        <w:t>MAR</w:t>
      </w:r>
      <w:r>
        <w:rPr>
          <w:sz w:val="36"/>
          <w:szCs w:val="36"/>
          <w:u w:val="single"/>
        </w:rPr>
        <w:t>. 2018</w:t>
      </w:r>
    </w:p>
    <w:p w14:paraId="456C7D57" w14:textId="05BD10BF" w:rsidR="00F10357" w:rsidRDefault="00F435C5" w:rsidP="00F435C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Estamos lan</w:t>
      </w:r>
      <w:r w:rsidR="004E3B97">
        <w:rPr>
          <w:sz w:val="28"/>
          <w:szCs w:val="28"/>
          <w:u w:val="single"/>
        </w:rPr>
        <w:t>ç</w:t>
      </w:r>
      <w:r>
        <w:rPr>
          <w:sz w:val="28"/>
          <w:szCs w:val="28"/>
          <w:u w:val="single"/>
        </w:rPr>
        <w:t xml:space="preserve">ando novos programas para 2018, </w:t>
      </w:r>
      <w:r w:rsidR="00F10357">
        <w:rPr>
          <w:sz w:val="28"/>
          <w:szCs w:val="28"/>
          <w:u w:val="single"/>
        </w:rPr>
        <w:t>fa</w:t>
      </w:r>
      <w:r w:rsidR="004E3B97">
        <w:rPr>
          <w:sz w:val="28"/>
          <w:szCs w:val="28"/>
          <w:u w:val="single"/>
        </w:rPr>
        <w:t>ç</w:t>
      </w:r>
      <w:r w:rsidR="00F10357">
        <w:rPr>
          <w:sz w:val="28"/>
          <w:szCs w:val="28"/>
          <w:u w:val="single"/>
        </w:rPr>
        <w:t>am planos e fa</w:t>
      </w:r>
      <w:r w:rsidR="004E3B97">
        <w:rPr>
          <w:sz w:val="28"/>
          <w:szCs w:val="28"/>
          <w:u w:val="single"/>
        </w:rPr>
        <w:t>ç</w:t>
      </w:r>
      <w:r w:rsidR="00F10357">
        <w:rPr>
          <w:sz w:val="28"/>
          <w:szCs w:val="28"/>
          <w:u w:val="single"/>
        </w:rPr>
        <w:t>am as malas...</w:t>
      </w:r>
    </w:p>
    <w:p w14:paraId="599B5178" w14:textId="31E52B6B" w:rsidR="00A501D0" w:rsidRDefault="00F10357" w:rsidP="004A2A3D">
      <w:pPr>
        <w:pStyle w:val="ListParagraph"/>
        <w:numPr>
          <w:ilvl w:val="0"/>
          <w:numId w:val="1"/>
        </w:numPr>
        <w:ind w:left="360"/>
        <w:jc w:val="both"/>
      </w:pPr>
      <w:r w:rsidRPr="002D642D">
        <w:rPr>
          <w:sz w:val="28"/>
          <w:szCs w:val="28"/>
          <w:u w:val="single"/>
        </w:rPr>
        <w:t xml:space="preserve"> </w:t>
      </w:r>
      <w:proofErr w:type="spellStart"/>
      <w:r w:rsidRPr="002D642D">
        <w:rPr>
          <w:sz w:val="28"/>
          <w:szCs w:val="28"/>
          <w:u w:val="single"/>
        </w:rPr>
        <w:t>Africa</w:t>
      </w:r>
      <w:proofErr w:type="spellEnd"/>
      <w:r w:rsidRPr="002D642D">
        <w:rPr>
          <w:sz w:val="28"/>
          <w:szCs w:val="28"/>
          <w:u w:val="single"/>
        </w:rPr>
        <w:t xml:space="preserve"> do Sul:  viagem de aventura, de diversão e de conhecimento</w:t>
      </w:r>
      <w:r w:rsidR="00D9442C" w:rsidRPr="002D642D">
        <w:rPr>
          <w:sz w:val="28"/>
          <w:szCs w:val="28"/>
          <w:u w:val="single"/>
        </w:rPr>
        <w:t xml:space="preserve"> (</w:t>
      </w:r>
      <w:r w:rsidR="004E3B97" w:rsidRPr="002D642D">
        <w:rPr>
          <w:sz w:val="28"/>
          <w:szCs w:val="28"/>
          <w:u w:val="single"/>
        </w:rPr>
        <w:t>12-25 de outubro 2018</w:t>
      </w:r>
      <w:r w:rsidR="00D9442C" w:rsidRPr="002D642D">
        <w:rPr>
          <w:sz w:val="28"/>
          <w:szCs w:val="28"/>
          <w:u w:val="single"/>
        </w:rPr>
        <w:t>)</w:t>
      </w:r>
      <w:r w:rsidRPr="002D642D">
        <w:rPr>
          <w:sz w:val="28"/>
          <w:szCs w:val="28"/>
          <w:u w:val="single"/>
        </w:rPr>
        <w:t>.</w:t>
      </w:r>
      <w:r w:rsidR="002D642D" w:rsidRPr="002D642D">
        <w:rPr>
          <w:sz w:val="28"/>
          <w:szCs w:val="28"/>
          <w:u w:val="single"/>
        </w:rPr>
        <w:t xml:space="preserve">  </w:t>
      </w:r>
      <w:bookmarkStart w:id="0" w:name="_GoBack"/>
      <w:bookmarkEnd w:id="0"/>
      <w:r w:rsidR="00090282">
        <w:t>`</w:t>
      </w:r>
      <w:r w:rsidR="00090282">
        <w:tab/>
      </w:r>
      <w:r w:rsidR="00CB1AF9">
        <w:t>Em toda parte, a diversidade cultural est</w:t>
      </w:r>
      <w:r w:rsidR="004E3B97">
        <w:t>á</w:t>
      </w:r>
      <w:r w:rsidR="00CB1AF9">
        <w:t xml:space="preserve"> presente.  Na Cidade do Cabo, bangalôs em estilo vitoriano, encontram-se disseminados entre mesquitas, templos e edifícios de graciosa arquitetura holandesa.  O Victoria e Alfred </w:t>
      </w:r>
      <w:proofErr w:type="spellStart"/>
      <w:r w:rsidR="00CB1AF9">
        <w:t>Waterfront</w:t>
      </w:r>
      <w:proofErr w:type="spellEnd"/>
      <w:r w:rsidR="00CB1AF9">
        <w:t xml:space="preserve">, que permanece sob a vigília da </w:t>
      </w:r>
      <w:proofErr w:type="spellStart"/>
      <w:r w:rsidR="00CB1AF9">
        <w:t>Table</w:t>
      </w:r>
      <w:proofErr w:type="spellEnd"/>
      <w:r w:rsidR="00CB1AF9">
        <w:t xml:space="preserve"> Mountain, montanha escarpada com o cume achatado em forma de mesa, dominando a paisagem.   </w:t>
      </w:r>
      <w:r w:rsidR="00A501D0">
        <w:t>E</w:t>
      </w:r>
      <w:r>
        <w:t xml:space="preserve">xperiência autêntica de safari africano`,  </w:t>
      </w:r>
      <w:r w:rsidR="00C718D9">
        <w:t xml:space="preserve">suítes de luxo superior, refeições em estilo buffet com uma variedades de pratos africanos,  safaris noturnos, ver o </w:t>
      </w:r>
      <w:proofErr w:type="spellStart"/>
      <w:r w:rsidR="00C718D9">
        <w:t>por-do-sol</w:t>
      </w:r>
      <w:proofErr w:type="spellEnd"/>
      <w:r w:rsidR="00C718D9">
        <w:t xml:space="preserve"> sobre os picos distantes da</w:t>
      </w:r>
      <w:r w:rsidR="00CB1AF9">
        <w:t xml:space="preserve"> paisagem lunar das </w:t>
      </w:r>
      <w:r w:rsidR="00C718D9">
        <w:t xml:space="preserve">montanhas de </w:t>
      </w:r>
      <w:proofErr w:type="spellStart"/>
      <w:r w:rsidR="00C718D9">
        <w:t>Drakensberg</w:t>
      </w:r>
      <w:proofErr w:type="spellEnd"/>
      <w:r w:rsidR="00C718D9">
        <w:t xml:space="preserve">, tratamentos de </w:t>
      </w:r>
      <w:proofErr w:type="spellStart"/>
      <w:r w:rsidR="00C718D9">
        <w:t>spa</w:t>
      </w:r>
      <w:proofErr w:type="spellEnd"/>
      <w:r w:rsidR="00C718D9">
        <w:t xml:space="preserve"> de safári</w:t>
      </w:r>
      <w:r w:rsidR="00A501D0">
        <w:t xml:space="preserve">, conhecer as rotas mais cênica na região, </w:t>
      </w:r>
      <w:r w:rsidR="00A501D0" w:rsidRPr="001F2047">
        <w:t xml:space="preserve">refúgio de tirar o fôlego para a fauna e flora indígena, </w:t>
      </w:r>
      <w:r w:rsidR="00A501D0">
        <w:t xml:space="preserve">e </w:t>
      </w:r>
      <w:r w:rsidR="00A501D0" w:rsidRPr="001F2047">
        <w:t>também para a vida marinha</w:t>
      </w:r>
      <w:r w:rsidR="00A501D0">
        <w:t xml:space="preserve">, enfim, atividade de férias em </w:t>
      </w:r>
      <w:r w:rsidR="00A501D0" w:rsidRPr="002D642D">
        <w:rPr>
          <w:u w:val="single"/>
        </w:rPr>
        <w:t>família</w:t>
      </w:r>
      <w:r w:rsidR="00A501D0">
        <w:t xml:space="preserve"> ao ar livre perfeita para ser apreciado por ambos os jovens e idosos.</w:t>
      </w:r>
      <w:r w:rsidR="00CB1AF9">
        <w:t xml:space="preserve">  Pelas belezas naturais, pela vida selvagem ou pela diversidade cultura, você vai querer voltar.</w:t>
      </w:r>
    </w:p>
    <w:p w14:paraId="7F99F7E1" w14:textId="4A191980" w:rsidR="00F10357" w:rsidRDefault="00A501D0" w:rsidP="004E3B97">
      <w:pPr>
        <w:pStyle w:val="NormalWeb"/>
        <w:rPr>
          <w:sz w:val="28"/>
          <w:szCs w:val="28"/>
          <w:u w:val="single"/>
        </w:rPr>
      </w:pPr>
      <w:r w:rsidRPr="001F2047">
        <w:t xml:space="preserve"> </w:t>
      </w:r>
      <w:r>
        <w:t xml:space="preserve"> </w:t>
      </w:r>
      <w:r w:rsidR="00C718D9">
        <w:t xml:space="preserve">  </w:t>
      </w:r>
      <w:r>
        <w:rPr>
          <w:sz w:val="28"/>
          <w:szCs w:val="28"/>
          <w:u w:val="single"/>
        </w:rPr>
        <w:t xml:space="preserve">Japão:  </w:t>
      </w:r>
      <w:r w:rsidR="001F41D2">
        <w:rPr>
          <w:sz w:val="28"/>
          <w:szCs w:val="28"/>
          <w:u w:val="single"/>
        </w:rPr>
        <w:t>viage</w:t>
      </w:r>
      <w:r w:rsidR="004E3B97">
        <w:rPr>
          <w:sz w:val="28"/>
          <w:szCs w:val="28"/>
          <w:u w:val="single"/>
        </w:rPr>
        <w:t>ns</w:t>
      </w:r>
      <w:r w:rsidR="001F41D2">
        <w:rPr>
          <w:sz w:val="28"/>
          <w:szCs w:val="28"/>
          <w:u w:val="single"/>
        </w:rPr>
        <w:t xml:space="preserve"> de conhecimento e de cultura oriental.</w:t>
      </w:r>
    </w:p>
    <w:p w14:paraId="50C76454" w14:textId="16D23D5C" w:rsidR="001F41D2" w:rsidRDefault="004E3B97" w:rsidP="00090282">
      <w:pPr>
        <w:pStyle w:val="BodyText"/>
        <w:spacing w:before="4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8 opções: </w:t>
      </w:r>
      <w:r w:rsidRPr="004E3B97">
        <w:rPr>
          <w:rFonts w:ascii="Times New Roman" w:hAnsi="Times New Roman" w:cs="Times New Roman"/>
          <w:b/>
          <w:sz w:val="24"/>
          <w:szCs w:val="24"/>
          <w:lang w:val="pt-BR"/>
        </w:rPr>
        <w:t xml:space="preserve">Banzai </w:t>
      </w:r>
      <w:proofErr w:type="spellStart"/>
      <w:r w:rsidRPr="004E3B97">
        <w:rPr>
          <w:rFonts w:ascii="Times New Roman" w:hAnsi="Times New Roman" w:cs="Times New Roman"/>
          <w:b/>
          <w:sz w:val="24"/>
          <w:szCs w:val="24"/>
          <w:lang w:val="pt-BR"/>
        </w:rPr>
        <w:t>Japon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– 9 noites / 10 dias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Osa,a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Kyoto, Nara,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Shirakawago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Takayama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Tsumago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Hakone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Tokyo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Opc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. Hiroshima &amp;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Miyajima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Nikko</w:t>
      </w:r>
      <w:proofErr w:type="spellEnd"/>
    </w:p>
    <w:p w14:paraId="1A88AE71" w14:textId="49B3B058" w:rsidR="004E3B97" w:rsidRDefault="004E3B97" w:rsidP="00090282">
      <w:pPr>
        <w:pStyle w:val="BodyText"/>
        <w:spacing w:before="4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proofErr w:type="gramStart"/>
      <w:r w:rsidRPr="004E3B97">
        <w:rPr>
          <w:rFonts w:ascii="Times New Roman" w:hAnsi="Times New Roman" w:cs="Times New Roman"/>
          <w:b/>
          <w:sz w:val="24"/>
          <w:szCs w:val="24"/>
          <w:lang w:val="pt-BR"/>
        </w:rPr>
        <w:t>Japon</w:t>
      </w:r>
      <w:proofErr w:type="spellEnd"/>
      <w:r w:rsidRPr="004E3B9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Infinito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– 13 noites / 14 dias – Osaka, Kyoto, Nara,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Shirakawago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Takayama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Tsumago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Hakone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Tokyo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Ise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Toba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Kumano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Nachi-katsuura</w:t>
      </w:r>
      <w:proofErr w:type="spellEnd"/>
    </w:p>
    <w:p w14:paraId="0D8109FF" w14:textId="4906C801" w:rsidR="004E3B97" w:rsidRDefault="004E3B97" w:rsidP="00090282">
      <w:pPr>
        <w:pStyle w:val="BodyText"/>
        <w:spacing w:before="4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4E3B97">
        <w:rPr>
          <w:rFonts w:ascii="Times New Roman" w:hAnsi="Times New Roman" w:cs="Times New Roman"/>
          <w:b/>
          <w:sz w:val="24"/>
          <w:szCs w:val="24"/>
          <w:lang w:val="pt-BR"/>
        </w:rPr>
        <w:t>Tentaciones</w:t>
      </w:r>
      <w:proofErr w:type="spellEnd"/>
      <w:r w:rsidRPr="004E3B9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</w:t>
      </w:r>
      <w:proofErr w:type="spellStart"/>
      <w:r w:rsidRPr="004E3B97">
        <w:rPr>
          <w:rFonts w:ascii="Times New Roman" w:hAnsi="Times New Roman" w:cs="Times New Roman"/>
          <w:b/>
          <w:sz w:val="24"/>
          <w:szCs w:val="24"/>
          <w:lang w:val="pt-BR"/>
        </w:rPr>
        <w:t>Japon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– 6 noites / 7 dias –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Tokyo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Hakone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Nara, Kyoto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opc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. Hiroshima &amp;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Miyajima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Nikko</w:t>
      </w:r>
      <w:proofErr w:type="spellEnd"/>
    </w:p>
    <w:p w14:paraId="2433B637" w14:textId="1F62A080" w:rsidR="004E3B97" w:rsidRDefault="004E3B97" w:rsidP="00090282">
      <w:pPr>
        <w:pStyle w:val="BodyText"/>
        <w:spacing w:before="4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proofErr w:type="gramStart"/>
      <w:r w:rsidRPr="004E3B97">
        <w:rPr>
          <w:rFonts w:ascii="Times New Roman" w:hAnsi="Times New Roman" w:cs="Times New Roman"/>
          <w:b/>
          <w:sz w:val="24"/>
          <w:szCs w:val="24"/>
          <w:lang w:val="pt-BR"/>
        </w:rPr>
        <w:t>Japon</w:t>
      </w:r>
      <w:proofErr w:type="spellEnd"/>
      <w:r w:rsidRPr="004E3B9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Espiritual</w:t>
      </w:r>
      <w:proofErr w:type="gramEnd"/>
      <w:r w:rsidRPr="004E3B97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proofErr w:type="spellStart"/>
      <w:r w:rsidRPr="004E3B97">
        <w:rPr>
          <w:rFonts w:ascii="Times New Roman" w:hAnsi="Times New Roman" w:cs="Times New Roman"/>
          <w:sz w:val="24"/>
          <w:szCs w:val="24"/>
          <w:lang w:val="pt-BR"/>
        </w:rPr>
        <w:t>Ise</w:t>
      </w:r>
      <w:proofErr w:type="spellEnd"/>
      <w:r w:rsidRPr="004E3B97">
        <w:rPr>
          <w:rFonts w:ascii="Times New Roman" w:hAnsi="Times New Roman" w:cs="Times New Roman"/>
          <w:sz w:val="24"/>
          <w:szCs w:val="24"/>
          <w:lang w:val="pt-BR"/>
        </w:rPr>
        <w:t xml:space="preserve"> &amp; </w:t>
      </w:r>
      <w:proofErr w:type="spellStart"/>
      <w:r w:rsidRPr="004E3B97">
        <w:rPr>
          <w:rFonts w:ascii="Times New Roman" w:hAnsi="Times New Roman" w:cs="Times New Roman"/>
          <w:sz w:val="24"/>
          <w:szCs w:val="24"/>
          <w:lang w:val="pt-BR"/>
        </w:rPr>
        <w:t>Kumano</w:t>
      </w:r>
      <w:proofErr w:type="spellEnd"/>
      <w:r w:rsidRPr="004E3B97">
        <w:rPr>
          <w:rFonts w:ascii="Times New Roman" w:hAnsi="Times New Roman" w:cs="Times New Roman"/>
          <w:sz w:val="24"/>
          <w:szCs w:val="24"/>
          <w:lang w:val="pt-BR"/>
        </w:rPr>
        <w:t xml:space="preserve"> – 9 noites / 10 dia</w:t>
      </w:r>
      <w:r>
        <w:rPr>
          <w:rFonts w:ascii="Times New Roman" w:hAnsi="Times New Roman" w:cs="Times New Roman"/>
          <w:sz w:val="24"/>
          <w:szCs w:val="24"/>
          <w:lang w:val="pt-BR"/>
        </w:rPr>
        <w:t>s -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Tokyo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Hakone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Ise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Toba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Kumano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Nachi-Katsuura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, Nara &amp; Kyoto</w:t>
      </w:r>
    </w:p>
    <w:p w14:paraId="25B41689" w14:textId="6F23B48D" w:rsidR="004E3B97" w:rsidRDefault="004E3B97" w:rsidP="00090282">
      <w:pPr>
        <w:pStyle w:val="BodyText"/>
        <w:spacing w:before="4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proofErr w:type="gramStart"/>
      <w:r w:rsidRPr="004E3B97">
        <w:rPr>
          <w:rFonts w:ascii="Times New Roman" w:hAnsi="Times New Roman" w:cs="Times New Roman"/>
          <w:b/>
          <w:sz w:val="24"/>
          <w:szCs w:val="24"/>
          <w:lang w:val="pt-BR"/>
        </w:rPr>
        <w:t>Japon</w:t>
      </w:r>
      <w:proofErr w:type="spellEnd"/>
      <w:r w:rsidRPr="004E3B9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Espiritual</w:t>
      </w:r>
      <w:proofErr w:type="gramEnd"/>
      <w:r w:rsidRPr="004E3B97">
        <w:rPr>
          <w:rFonts w:ascii="Times New Roman" w:hAnsi="Times New Roman" w:cs="Times New Roman"/>
          <w:sz w:val="24"/>
          <w:szCs w:val="24"/>
          <w:lang w:val="pt-BR"/>
        </w:rPr>
        <w:t xml:space="preserve"> – Nagoya-In – </w:t>
      </w:r>
      <w:proofErr w:type="spellStart"/>
      <w:r w:rsidRPr="004E3B97">
        <w:rPr>
          <w:rFonts w:ascii="Times New Roman" w:hAnsi="Times New Roman" w:cs="Times New Roman"/>
          <w:sz w:val="24"/>
          <w:szCs w:val="24"/>
          <w:lang w:val="pt-BR"/>
        </w:rPr>
        <w:t>Ise</w:t>
      </w:r>
      <w:proofErr w:type="spellEnd"/>
      <w:r w:rsidRPr="004E3B97">
        <w:rPr>
          <w:rFonts w:ascii="Times New Roman" w:hAnsi="Times New Roman" w:cs="Times New Roman"/>
          <w:sz w:val="24"/>
          <w:szCs w:val="24"/>
          <w:lang w:val="pt-BR"/>
        </w:rPr>
        <w:t xml:space="preserve"> &amp; </w:t>
      </w:r>
      <w:proofErr w:type="spellStart"/>
      <w:r w:rsidRPr="004E3B97">
        <w:rPr>
          <w:rFonts w:ascii="Times New Roman" w:hAnsi="Times New Roman" w:cs="Times New Roman"/>
          <w:sz w:val="24"/>
          <w:szCs w:val="24"/>
          <w:lang w:val="pt-BR"/>
        </w:rPr>
        <w:t>Kumano</w:t>
      </w:r>
      <w:proofErr w:type="spellEnd"/>
      <w:r w:rsidRPr="004E3B97">
        <w:rPr>
          <w:rFonts w:ascii="Times New Roman" w:hAnsi="Times New Roman" w:cs="Times New Roman"/>
          <w:sz w:val="24"/>
          <w:szCs w:val="24"/>
          <w:lang w:val="pt-BR"/>
        </w:rPr>
        <w:t xml:space="preserve"> – 8 noites / 9 dias </w:t>
      </w:r>
      <w:r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4E3B9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4E3B97">
        <w:rPr>
          <w:rFonts w:ascii="Times New Roman" w:hAnsi="Times New Roman" w:cs="Times New Roman"/>
          <w:sz w:val="24"/>
          <w:szCs w:val="24"/>
          <w:lang w:val="pt-BR"/>
        </w:rPr>
        <w:t>I</w:t>
      </w:r>
      <w:r>
        <w:rPr>
          <w:rFonts w:ascii="Times New Roman" w:hAnsi="Times New Roman" w:cs="Times New Roman"/>
          <w:sz w:val="24"/>
          <w:szCs w:val="24"/>
          <w:lang w:val="pt-BR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Toba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Kumano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, Nachi0—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Katsuura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Nara, Kyoto,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Tokyo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Hakone</w:t>
      </w:r>
      <w:proofErr w:type="spellEnd"/>
    </w:p>
    <w:p w14:paraId="47D27E88" w14:textId="53F5DC1B" w:rsidR="004E3B97" w:rsidRDefault="00F93F9F" w:rsidP="00090282">
      <w:pPr>
        <w:pStyle w:val="BodyText"/>
        <w:spacing w:before="4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F93F9F">
        <w:rPr>
          <w:rFonts w:ascii="Times New Roman" w:hAnsi="Times New Roman" w:cs="Times New Roman"/>
          <w:b/>
          <w:sz w:val="24"/>
          <w:szCs w:val="24"/>
          <w:lang w:val="pt-BR"/>
        </w:rPr>
        <w:t>Tentaciones</w:t>
      </w:r>
      <w:proofErr w:type="spellEnd"/>
      <w:r w:rsidRPr="00F93F9F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</w:t>
      </w:r>
      <w:proofErr w:type="spellStart"/>
      <w:r w:rsidRPr="00F93F9F">
        <w:rPr>
          <w:rFonts w:ascii="Times New Roman" w:hAnsi="Times New Roman" w:cs="Times New Roman"/>
          <w:b/>
          <w:sz w:val="24"/>
          <w:szCs w:val="24"/>
          <w:lang w:val="pt-BR"/>
        </w:rPr>
        <w:t>Japon</w:t>
      </w:r>
      <w:proofErr w:type="spellEnd"/>
      <w:r w:rsidRPr="00F93F9F">
        <w:rPr>
          <w:rFonts w:ascii="Times New Roman" w:hAnsi="Times New Roman" w:cs="Times New Roman"/>
          <w:b/>
          <w:sz w:val="24"/>
          <w:szCs w:val="24"/>
          <w:lang w:val="pt-BR"/>
        </w:rPr>
        <w:t xml:space="preserve"> &amp; </w:t>
      </w:r>
      <w:proofErr w:type="spellStart"/>
      <w:r w:rsidRPr="00F93F9F">
        <w:rPr>
          <w:rFonts w:ascii="Times New Roman" w:hAnsi="Times New Roman" w:cs="Times New Roman"/>
          <w:b/>
          <w:sz w:val="24"/>
          <w:szCs w:val="24"/>
          <w:lang w:val="pt-BR"/>
        </w:rPr>
        <w:t>Shikoku</w:t>
      </w:r>
      <w:proofErr w:type="spellEnd"/>
      <w:r w:rsidRPr="00F93F9F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</w:t>
      </w:r>
      <w:r w:rsidRPr="00F93F9F">
        <w:rPr>
          <w:rFonts w:ascii="Times New Roman" w:hAnsi="Times New Roman" w:cs="Times New Roman"/>
          <w:sz w:val="24"/>
          <w:szCs w:val="24"/>
          <w:lang w:val="pt-BR"/>
        </w:rPr>
        <w:t>10 noites / 11 dia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 –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Tokyo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Hakone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Nara, Kyoto,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Naoshima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Takamatsu,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Kotohira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Dogo-onsen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Matsuyama,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Kochi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Iya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Tokushima</w:t>
      </w:r>
      <w:proofErr w:type="spellEnd"/>
    </w:p>
    <w:p w14:paraId="1A09DDA4" w14:textId="580714AE" w:rsidR="00F93F9F" w:rsidRPr="00F93F9F" w:rsidRDefault="00F93F9F" w:rsidP="00090282">
      <w:pPr>
        <w:pStyle w:val="BodyText"/>
        <w:spacing w:before="4"/>
        <w:ind w:left="36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pt-BR"/>
        </w:rPr>
        <w:t>Japon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t-BR"/>
        </w:rPr>
        <w:t>Directo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7 noites / 8 dias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t-BR"/>
        </w:rPr>
        <w:t>Tokyo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t-BR"/>
        </w:rPr>
        <w:t>Hakone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, Nara &amp;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pt-BR"/>
        </w:rPr>
        <w:t>Kyoto  -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t-BR"/>
        </w:rPr>
        <w:t>opc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t-BR"/>
        </w:rPr>
        <w:t>Nikko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, Hiroshima &amp;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t-BR"/>
        </w:rPr>
        <w:t>Miyajima</w:t>
      </w:r>
      <w:proofErr w:type="spellEnd"/>
    </w:p>
    <w:p w14:paraId="7976106A" w14:textId="77777777" w:rsidR="008631A9" w:rsidRPr="00F93F9F" w:rsidRDefault="008631A9" w:rsidP="00090282">
      <w:pPr>
        <w:pStyle w:val="BodyText"/>
        <w:spacing w:before="4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160AAC5" w14:textId="7F232FC4" w:rsidR="00172E7E" w:rsidRDefault="00172E7E" w:rsidP="008631A9">
      <w:pPr>
        <w:pStyle w:val="BodyText"/>
        <w:numPr>
          <w:ilvl w:val="0"/>
          <w:numId w:val="1"/>
        </w:numPr>
        <w:spacing w:before="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Franca: cruzeiro</w:t>
      </w:r>
      <w:r w:rsidR="000316C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93F9F">
        <w:rPr>
          <w:rFonts w:ascii="Times New Roman" w:hAnsi="Times New Roman" w:cs="Times New Roman"/>
          <w:sz w:val="24"/>
          <w:szCs w:val="24"/>
          <w:lang w:val="pt-BR"/>
        </w:rPr>
        <w:t xml:space="preserve">Viking </w:t>
      </w:r>
      <w:r w:rsidR="000316C9">
        <w:rPr>
          <w:rFonts w:ascii="Times New Roman" w:hAnsi="Times New Roman" w:cs="Times New Roman"/>
          <w:sz w:val="24"/>
          <w:szCs w:val="24"/>
          <w:lang w:val="pt-BR"/>
        </w:rPr>
        <w:t>navegando pelo Rio Sena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0316C9">
        <w:rPr>
          <w:rFonts w:ascii="Times New Roman" w:hAnsi="Times New Roman" w:cs="Times New Roman"/>
          <w:sz w:val="24"/>
          <w:szCs w:val="24"/>
          <w:lang w:val="pt-BR"/>
        </w:rPr>
        <w:t xml:space="preserve"> conhecendo a região de vinhos e </w:t>
      </w:r>
      <w:proofErr w:type="spellStart"/>
      <w:r w:rsidR="000316C9">
        <w:rPr>
          <w:rFonts w:ascii="Times New Roman" w:hAnsi="Times New Roman" w:cs="Times New Roman"/>
          <w:sz w:val="24"/>
          <w:szCs w:val="24"/>
          <w:lang w:val="pt-BR"/>
        </w:rPr>
        <w:t>champagne</w:t>
      </w:r>
      <w:proofErr w:type="spellEnd"/>
      <w:r w:rsidR="000316C9">
        <w:rPr>
          <w:rFonts w:ascii="Times New Roman" w:hAnsi="Times New Roman" w:cs="Times New Roman"/>
          <w:sz w:val="24"/>
          <w:szCs w:val="24"/>
          <w:lang w:val="pt-BR"/>
        </w:rPr>
        <w:t xml:space="preserve"> e degustando. Visita a castelos como </w:t>
      </w:r>
      <w:proofErr w:type="spellStart"/>
      <w:r w:rsidR="000316C9">
        <w:rPr>
          <w:rFonts w:ascii="Times New Roman" w:hAnsi="Times New Roman" w:cs="Times New Roman"/>
          <w:sz w:val="24"/>
          <w:szCs w:val="24"/>
          <w:lang w:val="pt-BR"/>
        </w:rPr>
        <w:t>Siaurace</w:t>
      </w:r>
      <w:proofErr w:type="spellEnd"/>
      <w:r w:rsidR="000316C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316C9">
        <w:rPr>
          <w:rFonts w:ascii="Times New Roman" w:hAnsi="Times New Roman" w:cs="Times New Roman"/>
          <w:sz w:val="24"/>
          <w:szCs w:val="24"/>
          <w:lang w:val="pt-BR"/>
        </w:rPr>
        <w:t>Kirwan</w:t>
      </w:r>
      <w:proofErr w:type="spellEnd"/>
      <w:r w:rsidR="000316C9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1D0D54">
        <w:rPr>
          <w:rFonts w:ascii="Times New Roman" w:hAnsi="Times New Roman" w:cs="Times New Roman"/>
          <w:sz w:val="24"/>
          <w:szCs w:val="24"/>
          <w:lang w:val="pt-BR"/>
        </w:rPr>
        <w:t xml:space="preserve">  Conheceremos Bordeaux, Cadillac, </w:t>
      </w:r>
      <w:proofErr w:type="spellStart"/>
      <w:r w:rsidR="001D0D54">
        <w:rPr>
          <w:rFonts w:ascii="Times New Roman" w:hAnsi="Times New Roman" w:cs="Times New Roman"/>
          <w:sz w:val="24"/>
          <w:szCs w:val="24"/>
          <w:lang w:val="pt-BR"/>
        </w:rPr>
        <w:t>Libourne</w:t>
      </w:r>
      <w:proofErr w:type="spellEnd"/>
      <w:r w:rsidR="001D0D54">
        <w:rPr>
          <w:rFonts w:ascii="Times New Roman" w:hAnsi="Times New Roman" w:cs="Times New Roman"/>
          <w:sz w:val="24"/>
          <w:szCs w:val="24"/>
          <w:lang w:val="pt-BR"/>
        </w:rPr>
        <w:t>, Saint-</w:t>
      </w:r>
      <w:proofErr w:type="spellStart"/>
      <w:r w:rsidR="001D0D54">
        <w:rPr>
          <w:rFonts w:ascii="Times New Roman" w:hAnsi="Times New Roman" w:cs="Times New Roman"/>
          <w:sz w:val="24"/>
          <w:szCs w:val="24"/>
          <w:lang w:val="pt-BR"/>
        </w:rPr>
        <w:t>Emilion</w:t>
      </w:r>
      <w:proofErr w:type="spellEnd"/>
      <w:r w:rsidR="001D0D54">
        <w:rPr>
          <w:rFonts w:ascii="Times New Roman" w:hAnsi="Times New Roman" w:cs="Times New Roman"/>
          <w:sz w:val="24"/>
          <w:szCs w:val="24"/>
          <w:lang w:val="pt-BR"/>
        </w:rPr>
        <w:t xml:space="preserve"> e Dijon dentre outras regiões</w:t>
      </w:r>
      <w:r w:rsidR="00F93F9F">
        <w:rPr>
          <w:rFonts w:ascii="Times New Roman" w:hAnsi="Times New Roman" w:cs="Times New Roman"/>
          <w:sz w:val="24"/>
          <w:szCs w:val="24"/>
          <w:lang w:val="pt-BR"/>
        </w:rPr>
        <w:t xml:space="preserve">.  Completando o </w:t>
      </w:r>
      <w:proofErr w:type="gramStart"/>
      <w:r w:rsidR="00F93F9F">
        <w:rPr>
          <w:rFonts w:ascii="Times New Roman" w:hAnsi="Times New Roman" w:cs="Times New Roman"/>
          <w:sz w:val="24"/>
          <w:szCs w:val="24"/>
          <w:lang w:val="pt-BR"/>
        </w:rPr>
        <w:t xml:space="preserve">nosso </w:t>
      </w:r>
      <w:r w:rsidR="00D9442C">
        <w:rPr>
          <w:rFonts w:ascii="Times New Roman" w:hAnsi="Times New Roman" w:cs="Times New Roman"/>
          <w:sz w:val="24"/>
          <w:szCs w:val="24"/>
          <w:lang w:val="pt-BR"/>
        </w:rPr>
        <w:t xml:space="preserve"> tour</w:t>
      </w:r>
      <w:proofErr w:type="gramEnd"/>
      <w:r w:rsidR="00D9442C">
        <w:rPr>
          <w:rFonts w:ascii="Times New Roman" w:hAnsi="Times New Roman" w:cs="Times New Roman"/>
          <w:sz w:val="24"/>
          <w:szCs w:val="24"/>
          <w:lang w:val="pt-BR"/>
        </w:rPr>
        <w:t xml:space="preserve"> ao </w:t>
      </w:r>
      <w:proofErr w:type="spellStart"/>
      <w:r w:rsidR="00D9442C">
        <w:rPr>
          <w:rFonts w:ascii="Times New Roman" w:hAnsi="Times New Roman" w:cs="Times New Roman"/>
          <w:sz w:val="24"/>
          <w:szCs w:val="24"/>
          <w:lang w:val="pt-BR"/>
        </w:rPr>
        <w:t>belissimo</w:t>
      </w:r>
      <w:proofErr w:type="spellEnd"/>
      <w:r w:rsidR="00D9442C">
        <w:rPr>
          <w:rFonts w:ascii="Times New Roman" w:hAnsi="Times New Roman" w:cs="Times New Roman"/>
          <w:sz w:val="24"/>
          <w:szCs w:val="24"/>
          <w:lang w:val="pt-BR"/>
        </w:rPr>
        <w:t xml:space="preserve"> Vale do Loir</w:t>
      </w:r>
      <w:r w:rsidR="00F93F9F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D9442C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03EC6CDD" w14:textId="77777777" w:rsidR="00F93F9F" w:rsidRDefault="00F93F9F" w:rsidP="00F93F9F">
      <w:pPr>
        <w:pStyle w:val="BodyText"/>
        <w:spacing w:before="4"/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D5E1D8E" w14:textId="58A0EE7F" w:rsidR="003F3BD9" w:rsidRDefault="00172E7E" w:rsidP="00172E7E">
      <w:pPr>
        <w:pStyle w:val="BodyText"/>
        <w:numPr>
          <w:ilvl w:val="0"/>
          <w:numId w:val="1"/>
        </w:numPr>
        <w:spacing w:before="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F3BD9">
        <w:rPr>
          <w:rFonts w:ascii="Times New Roman" w:hAnsi="Times New Roman" w:cs="Times New Roman"/>
          <w:sz w:val="24"/>
          <w:szCs w:val="24"/>
          <w:lang w:val="pt-BR"/>
        </w:rPr>
        <w:t xml:space="preserve"> Cruzeiro </w:t>
      </w:r>
      <w:proofErr w:type="spellStart"/>
      <w:r w:rsidRPr="003F3BD9">
        <w:rPr>
          <w:rFonts w:ascii="Times New Roman" w:hAnsi="Times New Roman" w:cs="Times New Roman"/>
          <w:sz w:val="24"/>
          <w:szCs w:val="24"/>
          <w:lang w:val="pt-BR"/>
        </w:rPr>
        <w:t>Romantico</w:t>
      </w:r>
      <w:proofErr w:type="spellEnd"/>
      <w:r w:rsidRPr="003F3BD9">
        <w:rPr>
          <w:rFonts w:ascii="Times New Roman" w:hAnsi="Times New Roman" w:cs="Times New Roman"/>
          <w:sz w:val="24"/>
          <w:szCs w:val="24"/>
          <w:lang w:val="pt-BR"/>
        </w:rPr>
        <w:t xml:space="preserve"> pelo Rio </w:t>
      </w:r>
      <w:proofErr w:type="spellStart"/>
      <w:r w:rsidRPr="003F3BD9">
        <w:rPr>
          <w:rFonts w:ascii="Times New Roman" w:hAnsi="Times New Roman" w:cs="Times New Roman"/>
          <w:sz w:val="24"/>
          <w:szCs w:val="24"/>
          <w:lang w:val="pt-BR"/>
        </w:rPr>
        <w:t>Danubio</w:t>
      </w:r>
      <w:proofErr w:type="spellEnd"/>
      <w:r w:rsidR="001D0D54" w:rsidRPr="003F3BD9">
        <w:rPr>
          <w:rFonts w:ascii="Times New Roman" w:hAnsi="Times New Roman" w:cs="Times New Roman"/>
          <w:sz w:val="24"/>
          <w:szCs w:val="24"/>
          <w:lang w:val="pt-BR"/>
        </w:rPr>
        <w:t xml:space="preserve">, conhecendo a vibrante capital da Hungria, Budapeste, os elegantes cafés de Viena e o espetacular Vale de </w:t>
      </w:r>
      <w:proofErr w:type="spellStart"/>
      <w:r w:rsidR="001D0D54" w:rsidRPr="003F3BD9">
        <w:rPr>
          <w:rFonts w:ascii="Times New Roman" w:hAnsi="Times New Roman" w:cs="Times New Roman"/>
          <w:sz w:val="24"/>
          <w:szCs w:val="24"/>
          <w:lang w:val="pt-BR"/>
        </w:rPr>
        <w:t>Wachau</w:t>
      </w:r>
      <w:proofErr w:type="spellEnd"/>
      <w:r w:rsidR="001D0D54" w:rsidRPr="003F3BD9">
        <w:rPr>
          <w:rFonts w:ascii="Times New Roman" w:hAnsi="Times New Roman" w:cs="Times New Roman"/>
          <w:sz w:val="24"/>
          <w:szCs w:val="24"/>
          <w:lang w:val="pt-BR"/>
        </w:rPr>
        <w:t xml:space="preserve">, na </w:t>
      </w:r>
      <w:proofErr w:type="spellStart"/>
      <w:r w:rsidR="001D0D54" w:rsidRPr="003F3BD9">
        <w:rPr>
          <w:rFonts w:ascii="Times New Roman" w:hAnsi="Times New Roman" w:cs="Times New Roman"/>
          <w:sz w:val="24"/>
          <w:szCs w:val="24"/>
          <w:lang w:val="pt-BR"/>
        </w:rPr>
        <w:t>Austria</w:t>
      </w:r>
      <w:proofErr w:type="spellEnd"/>
      <w:r w:rsidR="001D0D54" w:rsidRPr="003F3BD9">
        <w:rPr>
          <w:rFonts w:ascii="Times New Roman" w:hAnsi="Times New Roman" w:cs="Times New Roman"/>
          <w:sz w:val="24"/>
          <w:szCs w:val="24"/>
          <w:lang w:val="pt-BR"/>
        </w:rPr>
        <w:t xml:space="preserve">.  Vamos explorar cidades medievais, vales pitorescos, </w:t>
      </w:r>
      <w:r w:rsidR="00D9442C" w:rsidRPr="003F3BD9">
        <w:rPr>
          <w:rFonts w:ascii="Times New Roman" w:hAnsi="Times New Roman" w:cs="Times New Roman"/>
          <w:sz w:val="24"/>
          <w:szCs w:val="24"/>
          <w:lang w:val="pt-BR"/>
        </w:rPr>
        <w:t xml:space="preserve">castelos, igrejas, </w:t>
      </w:r>
      <w:r w:rsidR="001D0D54" w:rsidRPr="003F3BD9">
        <w:rPr>
          <w:rFonts w:ascii="Times New Roman" w:hAnsi="Times New Roman" w:cs="Times New Roman"/>
          <w:sz w:val="24"/>
          <w:szCs w:val="24"/>
          <w:lang w:val="pt-BR"/>
        </w:rPr>
        <w:t xml:space="preserve">vários patrimônios mundiais, </w:t>
      </w:r>
      <w:proofErr w:type="gramStart"/>
      <w:r w:rsidR="001D0D54" w:rsidRPr="003F3BD9">
        <w:rPr>
          <w:rFonts w:ascii="Times New Roman" w:hAnsi="Times New Roman" w:cs="Times New Roman"/>
          <w:sz w:val="24"/>
          <w:szCs w:val="24"/>
          <w:lang w:val="pt-BR"/>
        </w:rPr>
        <w:t>arquitetura</w:t>
      </w:r>
      <w:r w:rsidR="00A707C6" w:rsidRPr="003F3BD9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1D0D54" w:rsidRPr="003F3BD9">
        <w:rPr>
          <w:rFonts w:ascii="Times New Roman" w:hAnsi="Times New Roman" w:cs="Times New Roman"/>
          <w:sz w:val="24"/>
          <w:szCs w:val="24"/>
          <w:lang w:val="pt-BR"/>
        </w:rPr>
        <w:t xml:space="preserve"> barroca</w:t>
      </w:r>
      <w:proofErr w:type="gramEnd"/>
      <w:r w:rsidR="003F3BD9" w:rsidRPr="003F3BD9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F93F9F">
        <w:rPr>
          <w:rFonts w:ascii="Times New Roman" w:hAnsi="Times New Roman" w:cs="Times New Roman"/>
          <w:sz w:val="24"/>
          <w:szCs w:val="24"/>
          <w:lang w:val="pt-BR"/>
        </w:rPr>
        <w:t xml:space="preserve"> Opcional </w:t>
      </w:r>
      <w:proofErr w:type="spellStart"/>
      <w:r w:rsidR="00F93F9F">
        <w:rPr>
          <w:rFonts w:ascii="Times New Roman" w:hAnsi="Times New Roman" w:cs="Times New Roman"/>
          <w:sz w:val="24"/>
          <w:szCs w:val="24"/>
          <w:lang w:val="pt-BR"/>
        </w:rPr>
        <w:lastRenderedPageBreak/>
        <w:t>Romenia</w:t>
      </w:r>
      <w:proofErr w:type="spellEnd"/>
      <w:r w:rsidR="00F93F9F">
        <w:rPr>
          <w:rFonts w:ascii="Times New Roman" w:hAnsi="Times New Roman" w:cs="Times New Roman"/>
          <w:sz w:val="24"/>
          <w:szCs w:val="24"/>
          <w:lang w:val="pt-BR"/>
        </w:rPr>
        <w:t xml:space="preserve"> e Praga.</w:t>
      </w:r>
    </w:p>
    <w:p w14:paraId="211C32C9" w14:textId="77777777" w:rsidR="003F3BD9" w:rsidRPr="004E3B97" w:rsidRDefault="003F3BD9" w:rsidP="003F3BD9">
      <w:pPr>
        <w:pStyle w:val="ListParagraph"/>
        <w:numPr>
          <w:ilvl w:val="0"/>
          <w:numId w:val="1"/>
        </w:numPr>
        <w:spacing w:before="60"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pt-BR"/>
        </w:rPr>
      </w:pPr>
      <w:r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 xml:space="preserve">CHINA TOUR REGULAR com mais de 40 </w:t>
      </w:r>
      <w:proofErr w:type="spellStart"/>
      <w:r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>opcões</w:t>
      </w:r>
      <w:proofErr w:type="spellEnd"/>
      <w:r w:rsidR="00F92D7D"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 xml:space="preserve">, tours, </w:t>
      </w:r>
      <w:proofErr w:type="spellStart"/>
      <w:r w:rsidR="00F92D7D"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>precos</w:t>
      </w:r>
      <w:proofErr w:type="spellEnd"/>
      <w:r w:rsidR="00F92D7D"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 xml:space="preserve"> e datas,</w:t>
      </w:r>
      <w:r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 xml:space="preserve"> inclusive Tibete, com guias falando espanhol e </w:t>
      </w:r>
      <w:proofErr w:type="spellStart"/>
      <w:r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>ingles</w:t>
      </w:r>
      <w:proofErr w:type="spellEnd"/>
      <w:r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>.</w:t>
      </w:r>
    </w:p>
    <w:p w14:paraId="759F0682" w14:textId="77777777" w:rsidR="003F3BD9" w:rsidRPr="004E3B97" w:rsidRDefault="003F3BD9" w:rsidP="00F93F9F">
      <w:pPr>
        <w:pStyle w:val="ListParagraph"/>
        <w:spacing w:before="60"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pt-BR"/>
        </w:rPr>
      </w:pPr>
      <w:r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 xml:space="preserve">CHINA ECONOMICA, excursões </w:t>
      </w:r>
      <w:proofErr w:type="spellStart"/>
      <w:r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>diarias</w:t>
      </w:r>
      <w:proofErr w:type="spellEnd"/>
      <w:r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 xml:space="preserve"> em Beijing, Xian e Shanghai de </w:t>
      </w:r>
      <w:proofErr w:type="spellStart"/>
      <w:r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>onibus</w:t>
      </w:r>
      <w:proofErr w:type="spellEnd"/>
      <w:r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 xml:space="preserve">, com guia falando </w:t>
      </w:r>
      <w:proofErr w:type="spellStart"/>
      <w:r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>ingles</w:t>
      </w:r>
      <w:proofErr w:type="spellEnd"/>
      <w:r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>. </w:t>
      </w:r>
    </w:p>
    <w:p w14:paraId="036A333B" w14:textId="77777777" w:rsidR="00F92D7D" w:rsidRPr="004E3B97" w:rsidRDefault="003F3BD9" w:rsidP="00F93F9F">
      <w:pPr>
        <w:pStyle w:val="ListParagraph"/>
        <w:spacing w:before="60"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pt-BR"/>
        </w:rPr>
      </w:pPr>
      <w:r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>TIBET</w:t>
      </w:r>
      <w:r w:rsidR="00F92D7D"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>E</w:t>
      </w:r>
      <w:r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 xml:space="preserve"> ECONOMICO</w:t>
      </w:r>
      <w:r w:rsidR="00F92D7D"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 xml:space="preserve">, </w:t>
      </w:r>
      <w:proofErr w:type="spellStart"/>
      <w:r w:rsidR="00F92D7D"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>saida</w:t>
      </w:r>
      <w:proofErr w:type="spellEnd"/>
      <w:r w:rsidR="00F92D7D"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 xml:space="preserve"> garantidas, </w:t>
      </w:r>
      <w:proofErr w:type="spellStart"/>
      <w:r w:rsidR="00F92D7D"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>varias</w:t>
      </w:r>
      <w:proofErr w:type="spellEnd"/>
      <w:r w:rsidR="00F92D7D"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 xml:space="preserve"> datas, com guia falando espanhol.</w:t>
      </w:r>
      <w:r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 xml:space="preserve"> </w:t>
      </w:r>
    </w:p>
    <w:p w14:paraId="1C3C02A0" w14:textId="77777777" w:rsidR="00F92D7D" w:rsidRPr="004E3B97" w:rsidRDefault="00F92D7D" w:rsidP="00F92D7D">
      <w:pPr>
        <w:pStyle w:val="ListParagraph"/>
        <w:rPr>
          <w:rFonts w:ascii="wf_segoe-ui_normal" w:eastAsia="Times New Roman" w:hAnsi="wf_segoe-ui_normal" w:cs="Times New Roman"/>
          <w:sz w:val="23"/>
          <w:szCs w:val="23"/>
          <w:lang w:eastAsia="pt-BR"/>
        </w:rPr>
      </w:pPr>
    </w:p>
    <w:p w14:paraId="453D83B3" w14:textId="514834B3" w:rsidR="00F92D7D" w:rsidRDefault="003F3BD9" w:rsidP="003F3BD9">
      <w:pPr>
        <w:pStyle w:val="ListParagraph"/>
        <w:numPr>
          <w:ilvl w:val="0"/>
          <w:numId w:val="1"/>
        </w:numPr>
        <w:spacing w:before="60"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pt-BR"/>
        </w:rPr>
      </w:pPr>
      <w:proofErr w:type="spellStart"/>
      <w:r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>S</w:t>
      </w:r>
      <w:r w:rsidR="00F92D7D"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>aidas</w:t>
      </w:r>
      <w:proofErr w:type="spellEnd"/>
      <w:r w:rsidR="00F92D7D"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 xml:space="preserve"> garantidas para:</w:t>
      </w:r>
      <w:r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 xml:space="preserve"> </w:t>
      </w:r>
      <w:r w:rsidR="00F93F9F">
        <w:rPr>
          <w:rFonts w:ascii="wf_segoe-ui_normal" w:eastAsia="Times New Roman" w:hAnsi="wf_segoe-ui_normal" w:cs="Times New Roman"/>
          <w:sz w:val="23"/>
          <w:szCs w:val="23"/>
          <w:lang w:eastAsia="pt-BR"/>
        </w:rPr>
        <w:t xml:space="preserve">AUSTRALIA, BUTAO, CAMBOJA, </w:t>
      </w:r>
      <w:r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>REPUBLICA CHECA,</w:t>
      </w:r>
      <w:r w:rsidR="00F93F9F">
        <w:rPr>
          <w:rFonts w:ascii="wf_segoe-ui_normal" w:eastAsia="Times New Roman" w:hAnsi="wf_segoe-ui_normal" w:cs="Times New Roman"/>
          <w:sz w:val="23"/>
          <w:szCs w:val="23"/>
          <w:lang w:eastAsia="pt-BR"/>
        </w:rPr>
        <w:t xml:space="preserve"> EMIRADOS </w:t>
      </w:r>
      <w:proofErr w:type="gramStart"/>
      <w:r w:rsidR="00F93F9F">
        <w:rPr>
          <w:rFonts w:ascii="wf_segoe-ui_normal" w:eastAsia="Times New Roman" w:hAnsi="wf_segoe-ui_normal" w:cs="Times New Roman"/>
          <w:sz w:val="23"/>
          <w:szCs w:val="23"/>
          <w:lang w:eastAsia="pt-BR"/>
        </w:rPr>
        <w:t xml:space="preserve">ARABES, </w:t>
      </w:r>
      <w:r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 xml:space="preserve"> ESPANHA</w:t>
      </w:r>
      <w:proofErr w:type="gramEnd"/>
      <w:r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 xml:space="preserve">, FRANCA, GRECIA INCLUSIVE CRUZEIROS, </w:t>
      </w:r>
      <w:r w:rsidR="00F93F9F">
        <w:rPr>
          <w:rFonts w:ascii="wf_segoe-ui_normal" w:eastAsia="Times New Roman" w:hAnsi="wf_segoe-ui_normal" w:cs="Times New Roman"/>
          <w:sz w:val="23"/>
          <w:szCs w:val="23"/>
          <w:lang w:eastAsia="pt-BR"/>
        </w:rPr>
        <w:t xml:space="preserve">HONG KONG, </w:t>
      </w:r>
      <w:r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 xml:space="preserve">HUNGRIA, </w:t>
      </w:r>
      <w:r w:rsidR="00F93F9F">
        <w:rPr>
          <w:rFonts w:ascii="wf_segoe-ui_normal" w:eastAsia="Times New Roman" w:hAnsi="wf_segoe-ui_normal" w:cs="Times New Roman"/>
          <w:sz w:val="23"/>
          <w:szCs w:val="23"/>
          <w:lang w:eastAsia="pt-BR"/>
        </w:rPr>
        <w:t xml:space="preserve">INDIA, INDONESIA, </w:t>
      </w:r>
      <w:r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 xml:space="preserve">ITALIA, </w:t>
      </w:r>
      <w:r w:rsidR="00F93F9F">
        <w:rPr>
          <w:rFonts w:ascii="wf_segoe-ui_normal" w:eastAsia="Times New Roman" w:hAnsi="wf_segoe-ui_normal" w:cs="Times New Roman"/>
          <w:sz w:val="23"/>
          <w:szCs w:val="23"/>
          <w:lang w:eastAsia="pt-BR"/>
        </w:rPr>
        <w:t xml:space="preserve">JORDANIA, LAOS, MACAU, MIANMAR, NEPAL, NOVA ZELANDIA, </w:t>
      </w:r>
      <w:r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>PORTUGAL, ROMENIA,</w:t>
      </w:r>
      <w:r w:rsidR="00F93F9F">
        <w:rPr>
          <w:rFonts w:ascii="wf_segoe-ui_normal" w:eastAsia="Times New Roman" w:hAnsi="wf_segoe-ui_normal" w:cs="Times New Roman"/>
          <w:sz w:val="23"/>
          <w:szCs w:val="23"/>
          <w:lang w:eastAsia="pt-BR"/>
        </w:rPr>
        <w:t xml:space="preserve"> SINGAPURA,</w:t>
      </w:r>
      <w:r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 xml:space="preserve"> SUICA</w:t>
      </w:r>
      <w:r w:rsidR="00F93F9F">
        <w:rPr>
          <w:rFonts w:ascii="wf_segoe-ui_normal" w:eastAsia="Times New Roman" w:hAnsi="wf_segoe-ui_normal" w:cs="Times New Roman"/>
          <w:sz w:val="23"/>
          <w:szCs w:val="23"/>
          <w:lang w:eastAsia="pt-BR"/>
        </w:rPr>
        <w:t xml:space="preserve">, TAILANDIA, VIETNA, </w:t>
      </w:r>
      <w:r w:rsidR="00F92D7D"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>.</w:t>
      </w:r>
    </w:p>
    <w:p w14:paraId="7E316C7D" w14:textId="29AE04B6" w:rsidR="00F93F9F" w:rsidRDefault="00452451" w:rsidP="00452451">
      <w:pPr>
        <w:pStyle w:val="ListParagraph"/>
        <w:numPr>
          <w:ilvl w:val="0"/>
          <w:numId w:val="1"/>
        </w:numPr>
        <w:spacing w:before="60"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pt-BR"/>
        </w:rPr>
      </w:pPr>
      <w:r>
        <w:rPr>
          <w:rFonts w:ascii="wf_segoe-ui_normal" w:eastAsia="Times New Roman" w:hAnsi="wf_segoe-ui_normal" w:cs="Times New Roman"/>
          <w:sz w:val="23"/>
          <w:szCs w:val="23"/>
          <w:lang w:eastAsia="pt-BR"/>
        </w:rPr>
        <w:t xml:space="preserve">CONFERENCIAS NA ASIA </w:t>
      </w:r>
      <w:r w:rsidR="00642F13">
        <w:rPr>
          <w:rFonts w:ascii="wf_segoe-ui_normal" w:eastAsia="Times New Roman" w:hAnsi="wf_segoe-ui_normal" w:cs="Times New Roman"/>
          <w:sz w:val="23"/>
          <w:szCs w:val="23"/>
          <w:lang w:eastAsia="pt-BR"/>
        </w:rPr>
        <w:t>2018 e 2019 –</w:t>
      </w:r>
      <w:r>
        <w:rPr>
          <w:rFonts w:ascii="wf_segoe-ui_normal" w:eastAsia="Times New Roman" w:hAnsi="wf_segoe-ui_normal" w:cs="Times New Roman"/>
          <w:sz w:val="23"/>
          <w:szCs w:val="23"/>
          <w:lang w:eastAsia="pt-BR"/>
        </w:rPr>
        <w:t xml:space="preserve"> CHIN</w:t>
      </w:r>
      <w:r w:rsidR="00642F13">
        <w:rPr>
          <w:rFonts w:ascii="wf_segoe-ui_normal" w:eastAsia="Times New Roman" w:hAnsi="wf_segoe-ui_normal" w:cs="Times New Roman"/>
          <w:sz w:val="23"/>
          <w:szCs w:val="23"/>
          <w:lang w:eastAsia="pt-BR"/>
        </w:rPr>
        <w:t xml:space="preserve">A e na ITALIA – CHINAPLAS, AUTO CHINA, YIWU, MILANO PLAS – ITALY, e muito mais </w:t>
      </w:r>
    </w:p>
    <w:p w14:paraId="3C79726F" w14:textId="11C93A5A" w:rsidR="00642F13" w:rsidRDefault="00642F13" w:rsidP="00642F13">
      <w:pPr>
        <w:pStyle w:val="ListParagraph"/>
        <w:spacing w:before="60"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pt-BR"/>
        </w:rPr>
      </w:pPr>
      <w:hyperlink r:id="rId7" w:history="1">
        <w:r w:rsidRPr="00E731BD">
          <w:rPr>
            <w:rStyle w:val="Hyperlink"/>
            <w:rFonts w:ascii="wf_segoe-ui_normal" w:eastAsia="Times New Roman" w:hAnsi="wf_segoe-ui_normal" w:cs="Times New Roman"/>
            <w:sz w:val="23"/>
            <w:szCs w:val="23"/>
            <w:lang w:eastAsia="pt-BR"/>
          </w:rPr>
          <w:t>https://www.adsale.com.hk/corporate/cal/eng/exhibition_calendar</w:t>
        </w:r>
      </w:hyperlink>
    </w:p>
    <w:p w14:paraId="02B730A8" w14:textId="77777777" w:rsidR="00642F13" w:rsidRPr="00452451" w:rsidRDefault="00642F13" w:rsidP="00642F13">
      <w:pPr>
        <w:pStyle w:val="ListParagraph"/>
        <w:spacing w:before="60"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pt-BR"/>
        </w:rPr>
      </w:pPr>
    </w:p>
    <w:p w14:paraId="5F92B3C9" w14:textId="0EB473A6" w:rsidR="00F92D7D" w:rsidRPr="004E3B97" w:rsidRDefault="00F93F9F" w:rsidP="003F3BD9">
      <w:pPr>
        <w:pStyle w:val="ListParagraph"/>
        <w:numPr>
          <w:ilvl w:val="0"/>
          <w:numId w:val="1"/>
        </w:numPr>
        <w:spacing w:before="60" w:after="0" w:line="240" w:lineRule="auto"/>
        <w:rPr>
          <w:rFonts w:ascii="wf_segoe-ui_normal" w:eastAsia="Times New Roman" w:hAnsi="wf_segoe-ui_normal" w:cs="Times New Roman"/>
          <w:sz w:val="23"/>
          <w:szCs w:val="23"/>
          <w:lang w:eastAsia="pt-BR"/>
        </w:rPr>
      </w:pPr>
      <w:r>
        <w:rPr>
          <w:rFonts w:ascii="wf_segoe-ui_normal" w:eastAsia="Times New Roman" w:hAnsi="wf_segoe-ui_normal" w:cs="Times New Roman"/>
          <w:sz w:val="23"/>
          <w:szCs w:val="23"/>
          <w:lang w:eastAsia="pt-BR"/>
        </w:rPr>
        <w:t>V</w:t>
      </w:r>
      <w:r w:rsidR="00F92D7D"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 xml:space="preserve">iagens de sonho, lugares </w:t>
      </w:r>
      <w:proofErr w:type="spellStart"/>
      <w:r w:rsidR="00F92D7D"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>inesqueciveis</w:t>
      </w:r>
      <w:proofErr w:type="spellEnd"/>
      <w:r w:rsidR="00F92D7D"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 xml:space="preserve">, </w:t>
      </w:r>
      <w:proofErr w:type="spellStart"/>
      <w:r w:rsidR="00F92D7D"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>paises</w:t>
      </w:r>
      <w:proofErr w:type="spellEnd"/>
      <w:r w:rsidR="00F92D7D"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 xml:space="preserve"> </w:t>
      </w:r>
      <w:proofErr w:type="spellStart"/>
      <w:r w:rsidR="00F92D7D"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>exoticos</w:t>
      </w:r>
      <w:proofErr w:type="spellEnd"/>
      <w:r w:rsidR="00F92D7D"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 xml:space="preserve">.  Consulte a BTC Braga Travel Consulting </w:t>
      </w:r>
      <w:hyperlink r:id="rId8" w:history="1">
        <w:r w:rsidR="00F92D7D" w:rsidRPr="004E3B97">
          <w:rPr>
            <w:rStyle w:val="Hyperlink"/>
            <w:rFonts w:ascii="wf_segoe-ui_normal" w:eastAsia="Times New Roman" w:hAnsi="wf_segoe-ui_normal" w:cs="Times New Roman"/>
            <w:sz w:val="23"/>
            <w:szCs w:val="23"/>
            <w:lang w:eastAsia="pt-BR"/>
          </w:rPr>
          <w:t>bragabonnie@gmail.com</w:t>
        </w:r>
      </w:hyperlink>
      <w:r w:rsidR="00F92D7D"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 xml:space="preserve"> ou visite nosso site </w:t>
      </w:r>
      <w:hyperlink r:id="rId9" w:history="1">
        <w:r w:rsidR="00F92D7D" w:rsidRPr="004E3B97">
          <w:rPr>
            <w:rStyle w:val="Hyperlink"/>
            <w:rFonts w:ascii="wf_segoe-ui_normal" w:eastAsia="Times New Roman" w:hAnsi="wf_segoe-ui_normal" w:cs="Times New Roman"/>
            <w:sz w:val="23"/>
            <w:szCs w:val="23"/>
            <w:lang w:eastAsia="pt-BR"/>
          </w:rPr>
          <w:t>www.chinalife.com</w:t>
        </w:r>
      </w:hyperlink>
      <w:r w:rsidR="00F92D7D"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 xml:space="preserve"> ou </w:t>
      </w:r>
      <w:hyperlink r:id="rId10" w:history="1">
        <w:r w:rsidR="00F92D7D" w:rsidRPr="004E3B97">
          <w:rPr>
            <w:rStyle w:val="Hyperlink"/>
            <w:rFonts w:ascii="wf_segoe-ui_normal" w:eastAsia="Times New Roman" w:hAnsi="wf_segoe-ui_normal" w:cs="Times New Roman"/>
            <w:sz w:val="23"/>
            <w:szCs w:val="23"/>
            <w:lang w:eastAsia="pt-BR"/>
          </w:rPr>
          <w:t>www.bonniebraga.com</w:t>
        </w:r>
      </w:hyperlink>
      <w:r w:rsidR="00F92D7D" w:rsidRPr="004E3B97">
        <w:rPr>
          <w:rFonts w:ascii="wf_segoe-ui_normal" w:eastAsia="Times New Roman" w:hAnsi="wf_segoe-ui_normal" w:cs="Times New Roman"/>
          <w:sz w:val="23"/>
          <w:szCs w:val="23"/>
          <w:lang w:eastAsia="pt-BR"/>
        </w:rPr>
        <w:t>.</w:t>
      </w:r>
    </w:p>
    <w:sectPr w:rsidR="00F92D7D" w:rsidRPr="004E3B97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8C16B" w14:textId="77777777" w:rsidR="004A2F1A" w:rsidRDefault="004A2F1A" w:rsidP="004E3B97">
      <w:pPr>
        <w:spacing w:after="0" w:line="240" w:lineRule="auto"/>
      </w:pPr>
      <w:r>
        <w:separator/>
      </w:r>
    </w:p>
  </w:endnote>
  <w:endnote w:type="continuationSeparator" w:id="0">
    <w:p w14:paraId="5B0EF6DA" w14:textId="77777777" w:rsidR="004A2F1A" w:rsidRDefault="004A2F1A" w:rsidP="004E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745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310A4" w14:textId="77777777" w:rsidR="004E3B97" w:rsidRDefault="004E3B9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D23B04" w14:textId="77777777" w:rsidR="004E3B97" w:rsidRDefault="004E3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DF825" w14:textId="77777777" w:rsidR="004A2F1A" w:rsidRDefault="004A2F1A" w:rsidP="004E3B97">
      <w:pPr>
        <w:spacing w:after="0" w:line="240" w:lineRule="auto"/>
      </w:pPr>
      <w:r>
        <w:separator/>
      </w:r>
    </w:p>
  </w:footnote>
  <w:footnote w:type="continuationSeparator" w:id="0">
    <w:p w14:paraId="2E0EB711" w14:textId="77777777" w:rsidR="004A2F1A" w:rsidRDefault="004A2F1A" w:rsidP="004E3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10933" w14:textId="77777777" w:rsidR="004E3B97" w:rsidRDefault="004E3B97">
    <w:pPr>
      <w:pStyle w:val="Header"/>
    </w:pPr>
    <w:r>
      <w:t xml:space="preserve">Braga Travel Consulting – </w:t>
    </w:r>
    <w:hyperlink r:id="rId1" w:history="1">
      <w:r w:rsidRPr="00E731BD">
        <w:rPr>
          <w:rStyle w:val="Hyperlink"/>
        </w:rPr>
        <w:t>www.chinalife.com</w:t>
      </w:r>
    </w:hyperlink>
    <w:r>
      <w:t xml:space="preserve"> – </w:t>
    </w:r>
    <w:hyperlink r:id="rId2" w:history="1">
      <w:r w:rsidRPr="00E731BD">
        <w:rPr>
          <w:rStyle w:val="Hyperlink"/>
        </w:rPr>
        <w:t>www.bonniebraga.com</w:t>
      </w:r>
    </w:hyperlink>
    <w:r>
      <w:t xml:space="preserve"> – </w:t>
    </w:r>
    <w:hyperlink r:id="rId3" w:history="1">
      <w:r w:rsidRPr="00E731BD">
        <w:rPr>
          <w:rStyle w:val="Hyperlink"/>
        </w:rPr>
        <w:t>braga.bonnie@gmail.com</w:t>
      </w:r>
    </w:hyperlink>
    <w:r>
      <w:t xml:space="preserve"> </w:t>
    </w:r>
    <w:hyperlink r:id="rId4" w:history="1">
      <w:r w:rsidRPr="00E731BD">
        <w:rPr>
          <w:rStyle w:val="Hyperlink"/>
        </w:rPr>
        <w:t>bonniebraga@msn.com</w:t>
      </w:r>
    </w:hyperlink>
    <w:r>
      <w:t xml:space="preserve"> </w:t>
    </w:r>
    <w:hyperlink r:id="rId5" w:history="1">
      <w:r w:rsidRPr="00E731BD">
        <w:rPr>
          <w:rStyle w:val="Hyperlink"/>
        </w:rPr>
        <w:t>frances@bragatravelconsulting.com</w:t>
      </w:r>
    </w:hyperlink>
    <w:r>
      <w:t xml:space="preserve"> </w:t>
    </w:r>
  </w:p>
  <w:p w14:paraId="28DAD487" w14:textId="77777777" w:rsidR="004E3B97" w:rsidRDefault="004E3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5BFE"/>
    <w:multiLevelType w:val="hybridMultilevel"/>
    <w:tmpl w:val="C98A328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5F156D"/>
    <w:multiLevelType w:val="hybridMultilevel"/>
    <w:tmpl w:val="5000A6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F366C"/>
    <w:multiLevelType w:val="hybridMultilevel"/>
    <w:tmpl w:val="385EE2D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8F224B"/>
    <w:multiLevelType w:val="hybridMultilevel"/>
    <w:tmpl w:val="85AEED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5C5"/>
    <w:rsid w:val="000316C9"/>
    <w:rsid w:val="00090282"/>
    <w:rsid w:val="00172E7E"/>
    <w:rsid w:val="001D0D54"/>
    <w:rsid w:val="001F41D2"/>
    <w:rsid w:val="002D642D"/>
    <w:rsid w:val="003B6CD8"/>
    <w:rsid w:val="003F3BD9"/>
    <w:rsid w:val="00452451"/>
    <w:rsid w:val="004A2F1A"/>
    <w:rsid w:val="004E3B97"/>
    <w:rsid w:val="00642F13"/>
    <w:rsid w:val="008631A9"/>
    <w:rsid w:val="00A501D0"/>
    <w:rsid w:val="00A707C6"/>
    <w:rsid w:val="00C718D9"/>
    <w:rsid w:val="00CB1AF9"/>
    <w:rsid w:val="00D9442C"/>
    <w:rsid w:val="00F10357"/>
    <w:rsid w:val="00F435C5"/>
    <w:rsid w:val="00F92D7D"/>
    <w:rsid w:val="00F9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06808"/>
  <w15:docId w15:val="{78F21A80-EB20-42A3-BDCC-9035173C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B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03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odyText">
    <w:name w:val="Body Text"/>
    <w:basedOn w:val="Normal"/>
    <w:link w:val="BodyTextChar"/>
    <w:uiPriority w:val="1"/>
    <w:qFormat/>
    <w:rsid w:val="001F41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F41D2"/>
    <w:rPr>
      <w:rFonts w:ascii="Arial" w:eastAsia="Arial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B97"/>
  </w:style>
  <w:style w:type="paragraph" w:styleId="Footer">
    <w:name w:val="footer"/>
    <w:basedOn w:val="Normal"/>
    <w:link w:val="FooterChar"/>
    <w:uiPriority w:val="99"/>
    <w:unhideWhenUsed/>
    <w:rsid w:val="004E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B97"/>
  </w:style>
  <w:style w:type="character" w:styleId="UnresolvedMention">
    <w:name w:val="Unresolved Mention"/>
    <w:basedOn w:val="DefaultParagraphFont"/>
    <w:uiPriority w:val="99"/>
    <w:semiHidden/>
    <w:unhideWhenUsed/>
    <w:rsid w:val="004E3B9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4E3B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24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2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67354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07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8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32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70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3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83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375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4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952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844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135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9980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624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025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630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3538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gabonni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sale.com.hk/corporate/cal/eng/exhibition_calenda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onniebrag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nalife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raga.bonnie@gmail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5" Type="http://schemas.openxmlformats.org/officeDocument/2006/relationships/hyperlink" Target="mailto:frances@bragatravelconsulting.com" TargetMode="External"/><Relationship Id="rId4" Type="http://schemas.openxmlformats.org/officeDocument/2006/relationships/hyperlink" Target="mailto:bonniebraga@msn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96"/>
    <w:rsid w:val="001A5496"/>
    <w:rsid w:val="0020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1345A3C19B4A42980C9CD436D6F3A1">
    <w:name w:val="A91345A3C19B4A42980C9CD436D6F3A1"/>
    <w:rsid w:val="001A54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bonnie braga</cp:lastModifiedBy>
  <cp:revision>4</cp:revision>
  <dcterms:created xsi:type="dcterms:W3CDTF">2018-03-19T15:29:00Z</dcterms:created>
  <dcterms:modified xsi:type="dcterms:W3CDTF">2018-03-23T04:19:00Z</dcterms:modified>
</cp:coreProperties>
</file>